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jc w:val="center"/>
        <w:rPr>
          <w:rFonts w:ascii="Dosis" w:cs="Dosis" w:eastAsia="Dosis" w:hAnsi="Dosis"/>
          <w:b w:val="1"/>
          <w:sz w:val="24"/>
          <w:szCs w:val="24"/>
        </w:rPr>
      </w:pPr>
      <w:r w:rsidDel="00000000" w:rsidR="00000000" w:rsidRPr="00000000">
        <w:rPr>
          <w:rFonts w:ascii="Dosis" w:cs="Dosis" w:eastAsia="Dosis" w:hAnsi="Dosis"/>
          <w:b w:val="1"/>
          <w:sz w:val="24"/>
          <w:szCs w:val="24"/>
          <w:rtl w:val="0"/>
        </w:rPr>
        <w:t xml:space="preserve">Elementary &amp; Middle School Enrollment and Classroom Information</w:t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jc w:val="center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(to be completed by the school/district and returned to HCOE prior to site visit)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955"/>
        <w:gridCol w:w="3090"/>
        <w:gridCol w:w="3090"/>
        <w:gridCol w:w="3090"/>
        <w:tblGridChange w:id="0">
          <w:tblGrid>
            <w:gridCol w:w="2190"/>
            <w:gridCol w:w="2955"/>
            <w:gridCol w:w="3090"/>
            <w:gridCol w:w="3090"/>
            <w:gridCol w:w="309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District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School Site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Site Principal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Please provide the name, title, phone number of the personal completing this form if it is not the site principal.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Total number or English Language Learners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osis" w:cs="Dosis" w:eastAsia="Dosis" w:hAnsi="Dosis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color w:val="ffffff"/>
                <w:rtl w:val="0"/>
              </w:rPr>
              <w:t xml:space="preserve">Instructions: On the following table, please list all Tk-8 classes and provide the requested information.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1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2955"/>
        <w:gridCol w:w="3090"/>
        <w:gridCol w:w="3090"/>
        <w:gridCol w:w="3090"/>
        <w:tblGridChange w:id="0">
          <w:tblGrid>
            <w:gridCol w:w="2190"/>
            <w:gridCol w:w="2955"/>
            <w:gridCol w:w="3090"/>
            <w:gridCol w:w="3090"/>
            <w:gridCol w:w="3090"/>
          </w:tblGrid>
        </w:tblGridChange>
      </w:tblGrid>
      <w:tr>
        <w:trPr>
          <w:cantSplit w:val="0"/>
          <w:trHeight w:val="849.2399999999998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jc w:val="center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Grade Level(s) or Subject Areas for Middle School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240" w:before="240" w:line="240" w:lineRule="auto"/>
              <w:jc w:val="center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Teacher Last 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Room Number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80" w:firstLine="0"/>
              <w:jc w:val="center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Number of Students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center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Additional notes (for example: combo class, special education SDC or RSP, ELD, etc.)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jc w:val="both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