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680"/>
          <w:tab w:val="right" w:pos="9360"/>
        </w:tabs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(District/Charter School Letterhead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2">
      <w:pPr>
        <w:jc w:val="both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(Date)</w:t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Dear Parents/Guardians: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  <w:t xml:space="preserve">For the </w:t>
      </w:r>
      <w:r w:rsidDel="00000000" w:rsidR="00000000" w:rsidRPr="00000000">
        <w:rPr>
          <w:highlight w:val="yellow"/>
          <w:rtl w:val="0"/>
        </w:rPr>
        <w:t xml:space="preserve">(school year)</w:t>
      </w:r>
      <w:r w:rsidDel="00000000" w:rsidR="00000000" w:rsidRPr="00000000">
        <w:rPr>
          <w:rtl w:val="0"/>
        </w:rPr>
        <w:t xml:space="preserve"> school year, </w:t>
      </w:r>
      <w:r w:rsidDel="00000000" w:rsidR="00000000" w:rsidRPr="00000000">
        <w:rPr>
          <w:highlight w:val="yellow"/>
          <w:rtl w:val="0"/>
        </w:rPr>
        <w:t xml:space="preserve">(School District or Charter School)</w:t>
      </w:r>
      <w:r w:rsidDel="00000000" w:rsidR="00000000" w:rsidRPr="00000000">
        <w:rPr>
          <w:rtl w:val="0"/>
        </w:rPr>
        <w:t xml:space="preserve"> will be providing students access to their core materials in a digital format which will require a device such as </w:t>
      </w:r>
      <w:r w:rsidDel="00000000" w:rsidR="00000000" w:rsidRPr="00000000">
        <w:rPr>
          <w:highlight w:val="yellow"/>
          <w:rtl w:val="0"/>
        </w:rPr>
        <w:t xml:space="preserve">(specify equipment, e.g., Chromebook)</w:t>
      </w:r>
      <w:r w:rsidDel="00000000" w:rsidR="00000000" w:rsidRPr="00000000">
        <w:rPr>
          <w:rtl w:val="0"/>
        </w:rPr>
        <w:t xml:space="preserve"> and internet access </w:t>
      </w:r>
      <w:r w:rsidDel="00000000" w:rsidR="00000000" w:rsidRPr="00000000">
        <w:rPr>
          <w:highlight w:val="yellow"/>
          <w:rtl w:val="0"/>
        </w:rPr>
        <w:t xml:space="preserve">(if applicable)</w:t>
      </w:r>
      <w:r w:rsidDel="00000000" w:rsidR="00000000" w:rsidRPr="00000000">
        <w:rPr>
          <w:rtl w:val="0"/>
        </w:rPr>
        <w:t xml:space="preserve">. The only exceptions </w:t>
      </w:r>
      <w:r w:rsidDel="00000000" w:rsidR="00000000" w:rsidRPr="00000000">
        <w:rPr>
          <w:highlight w:val="yellow"/>
          <w:rtl w:val="0"/>
        </w:rPr>
        <w:t xml:space="preserve">(include any exceptions – grades, subjects, and/or courses)</w:t>
      </w:r>
      <w:r w:rsidDel="00000000" w:rsidR="00000000" w:rsidRPr="00000000">
        <w:rPr>
          <w:rtl w:val="0"/>
        </w:rPr>
        <w:t xml:space="preserve"> which will still utilize traditional materials. Each student will have the ability to check-out a </w:t>
      </w:r>
      <w:r w:rsidDel="00000000" w:rsidR="00000000" w:rsidRPr="00000000">
        <w:rPr>
          <w:highlight w:val="yellow"/>
          <w:rtl w:val="0"/>
        </w:rPr>
        <w:t xml:space="preserve">(include primary device details and internet device details)</w:t>
      </w:r>
      <w:r w:rsidDel="00000000" w:rsidR="00000000" w:rsidRPr="00000000">
        <w:rPr>
          <w:rtl w:val="0"/>
        </w:rPr>
        <w:t xml:space="preserve">. Device distribution will take place </w:t>
      </w:r>
      <w:r w:rsidDel="00000000" w:rsidR="00000000" w:rsidRPr="00000000">
        <w:rPr>
          <w:highlight w:val="yellow"/>
          <w:rtl w:val="0"/>
        </w:rPr>
        <w:t xml:space="preserve">(details)</w:t>
      </w:r>
      <w:r w:rsidDel="00000000" w:rsidR="00000000" w:rsidRPr="00000000">
        <w:rPr>
          <w:rtl w:val="0"/>
        </w:rPr>
        <w:t xml:space="preserve"> and the attached form will need to be </w:t>
      </w:r>
      <w:r w:rsidDel="00000000" w:rsidR="00000000" w:rsidRPr="00000000">
        <w:rPr>
          <w:highlight w:val="yellow"/>
          <w:rtl w:val="0"/>
        </w:rPr>
        <w:t xml:space="preserve">(method of submission)</w:t>
      </w:r>
      <w:r w:rsidDel="00000000" w:rsidR="00000000" w:rsidRPr="00000000">
        <w:rPr>
          <w:rtl w:val="0"/>
        </w:rPr>
        <w:t xml:space="preserve"> to pick-up the device(s). </w:t>
      </w:r>
      <w:r w:rsidDel="00000000" w:rsidR="00000000" w:rsidRPr="00000000">
        <w:rPr>
          <w:highlight w:val="yellow"/>
          <w:rtl w:val="0"/>
        </w:rPr>
        <w:t xml:space="preserve">(Attach liability/check-out form and provide a link to complete online, if available.)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pBdr>
          <w:bottom w:color="000000" w:space="1" w:sz="6" w:val="single"/>
        </w:pBdr>
        <w:jc w:val="both"/>
        <w:rPr/>
      </w:pPr>
      <w:r w:rsidDel="00000000" w:rsidR="00000000" w:rsidRPr="00000000">
        <w:rPr>
          <w:rtl w:val="0"/>
        </w:rPr>
        <w:t xml:space="preserve">If you prefer to use your own (parent/guardian-provided) equipment and opt-out of the </w:t>
      </w:r>
      <w:r w:rsidDel="00000000" w:rsidR="00000000" w:rsidRPr="00000000">
        <w:rPr>
          <w:highlight w:val="yellow"/>
          <w:rtl w:val="0"/>
        </w:rPr>
        <w:t xml:space="preserve">(district or charter school)</w:t>
      </w:r>
      <w:r w:rsidDel="00000000" w:rsidR="00000000" w:rsidRPr="00000000">
        <w:rPr>
          <w:rtl w:val="0"/>
        </w:rPr>
        <w:t xml:space="preserve">-provided equipment or would like to specially request traditional (paper/hardback) materials </w:t>
      </w:r>
      <w:r w:rsidDel="00000000" w:rsidR="00000000" w:rsidRPr="00000000">
        <w:rPr>
          <w:highlight w:val="yellow"/>
          <w:rtl w:val="0"/>
        </w:rPr>
        <w:t xml:space="preserve">(if applicable)</w:t>
      </w:r>
      <w:r w:rsidDel="00000000" w:rsidR="00000000" w:rsidRPr="00000000">
        <w:rPr>
          <w:rtl w:val="0"/>
        </w:rPr>
        <w:t xml:space="preserve">, please complete the bottom portion of this form and turn in to </w:t>
      </w:r>
      <w:r w:rsidDel="00000000" w:rsidR="00000000" w:rsidRPr="00000000">
        <w:rPr>
          <w:highlight w:val="yellow"/>
          <w:rtl w:val="0"/>
        </w:rPr>
        <w:t xml:space="preserve">(location - include instructions, dates/deadlines, a link to complete online, etc.)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sz w:val="10"/>
          <w:szCs w:val="10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7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☐ I ________________________________ (parent/guardian) am opting out of the </w:t>
      </w:r>
      <w:r w:rsidDel="00000000" w:rsidR="00000000" w:rsidRPr="00000000">
        <w:rPr>
          <w:highlight w:val="yellow"/>
          <w:rtl w:val="0"/>
        </w:rPr>
        <w:t xml:space="preserve">(district or site)</w:t>
      </w:r>
      <w:r w:rsidDel="00000000" w:rsidR="00000000" w:rsidRPr="00000000">
        <w:rPr>
          <w:rtl w:val="0"/>
        </w:rPr>
        <w:t xml:space="preserve">-provided equipment available for my student to access the </w:t>
      </w:r>
      <w:r w:rsidDel="00000000" w:rsidR="00000000" w:rsidRPr="00000000">
        <w:rPr>
          <w:highlight w:val="yellow"/>
          <w:rtl w:val="0"/>
        </w:rPr>
        <w:t xml:space="preserve">(district or charter school’s)</w:t>
      </w:r>
      <w:r w:rsidDel="00000000" w:rsidR="00000000" w:rsidRPr="00000000">
        <w:rPr>
          <w:rtl w:val="0"/>
        </w:rPr>
        <w:t xml:space="preserve"> standards-aligned materials </w:t>
      </w:r>
      <w:r w:rsidDel="00000000" w:rsidR="00000000" w:rsidRPr="00000000">
        <w:rPr>
          <w:highlight w:val="yellow"/>
          <w:rtl w:val="0"/>
        </w:rPr>
        <w:t xml:space="preserve">in all core subject areas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0"/>
        </w:rPr>
        <w:t xml:space="preserve">(English/language arts, English Language Development, mathematics, history/social science, and science) as well as world language and health, where applicable for grades 6-12,</w:t>
      </w:r>
      <w:r w:rsidDel="00000000" w:rsidR="00000000" w:rsidRPr="00000000">
        <w:rPr>
          <w:rtl w:val="0"/>
        </w:rPr>
        <w:t xml:space="preserve"> for the </w:t>
      </w:r>
      <w:r w:rsidDel="00000000" w:rsidR="00000000" w:rsidRPr="00000000">
        <w:rPr>
          <w:highlight w:val="yellow"/>
          <w:rtl w:val="0"/>
        </w:rPr>
        <w:t xml:space="preserve">(school year)</w:t>
      </w:r>
      <w:r w:rsidDel="00000000" w:rsidR="00000000" w:rsidRPr="00000000">
        <w:rPr>
          <w:rtl w:val="0"/>
        </w:rPr>
        <w:t xml:space="preserve"> school year. </w:t>
      </w:r>
      <w:r w:rsidDel="00000000" w:rsidR="00000000" w:rsidRPr="00000000">
        <w:rPr>
          <w:b w:val="1"/>
          <w:rtl w:val="0"/>
        </w:rPr>
        <w:t xml:space="preserve">I have the necessary equipment (device and home internet) for my student to access the materials from the </w:t>
      </w:r>
      <w:r w:rsidDel="00000000" w:rsidR="00000000" w:rsidRPr="00000000">
        <w:rPr>
          <w:b w:val="1"/>
          <w:highlight w:val="yellow"/>
          <w:rtl w:val="0"/>
        </w:rPr>
        <w:t xml:space="preserve">(location of materials, e.g., district or charter school website)</w:t>
      </w:r>
      <w:r w:rsidDel="00000000" w:rsidR="00000000" w:rsidRPr="00000000">
        <w:rPr>
          <w:b w:val="1"/>
          <w:rtl w:val="0"/>
        </w:rPr>
        <w:t xml:space="preserve">. I acknowledge that I will have to monitor my student’s internet access, including any potential security risks, due to the use of other equipment. I understand that at any time, I can contact the </w:t>
      </w:r>
      <w:r w:rsidDel="00000000" w:rsidR="00000000" w:rsidRPr="00000000">
        <w:rPr>
          <w:b w:val="1"/>
          <w:highlight w:val="yellow"/>
          <w:rtl w:val="0"/>
        </w:rPr>
        <w:t xml:space="preserve">(district or charter school)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highlight w:val="yellow"/>
          <w:rtl w:val="0"/>
        </w:rPr>
        <w:t xml:space="preserve">(instructions)</w:t>
      </w:r>
      <w:r w:rsidDel="00000000" w:rsidR="00000000" w:rsidRPr="00000000">
        <w:rPr>
          <w:b w:val="1"/>
          <w:rtl w:val="0"/>
        </w:rPr>
        <w:t xml:space="preserve"> and make arrangements for my student to check-out the </w:t>
      </w:r>
      <w:r w:rsidDel="00000000" w:rsidR="00000000" w:rsidRPr="00000000">
        <w:rPr>
          <w:b w:val="1"/>
          <w:highlight w:val="yellow"/>
          <w:rtl w:val="0"/>
        </w:rPr>
        <w:t xml:space="preserve">(district or charter school)</w:t>
      </w:r>
      <w:r w:rsidDel="00000000" w:rsidR="00000000" w:rsidRPr="00000000">
        <w:rPr>
          <w:b w:val="1"/>
          <w:rtl w:val="0"/>
        </w:rPr>
        <w:t xml:space="preserve">-provided equipment for digital access.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35"/>
        <w:gridCol w:w="2880"/>
        <w:gridCol w:w="540"/>
        <w:gridCol w:w="1440"/>
        <w:gridCol w:w="180"/>
        <w:gridCol w:w="1890"/>
        <w:gridCol w:w="1705"/>
        <w:tblGridChange w:id="0">
          <w:tblGrid>
            <w:gridCol w:w="1435"/>
            <w:gridCol w:w="2880"/>
            <w:gridCol w:w="540"/>
            <w:gridCol w:w="1440"/>
            <w:gridCol w:w="180"/>
            <w:gridCol w:w="1890"/>
            <w:gridCol w:w="17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Student’s First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Student’s Last Name: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ab/>
            </w:r>
          </w:p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School Site: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Grade for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(school year)</w:t>
            </w:r>
            <w:r w:rsidDel="00000000" w:rsidR="00000000" w:rsidRPr="00000000">
              <w:rPr>
                <w:b w:val="1"/>
                <w:rtl w:val="0"/>
              </w:rPr>
              <w:t xml:space="preserve"> School Year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Parent/Guardian First and Last Name: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Legal Parent/Guardian Signature: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Today’s Date: 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720" w:top="1440" w:left="1440" w:right="720" w:header="720" w:footer="43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 xml:space="preserve">v.3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pict>
        <v:shape id="PowerPlusWaterMarkObject1" style="position:absolute;width:461.85pt;height:197.95pt;rotation:315;z-index:-503316481;mso-position-horizontal-relative:margin;mso-position-horizontal:center;mso-position-vertical-relative:margin;mso-position-vertical:center;" fillcolor="#c0c0c0" stroked="f" type="#_x0000_t136">
          <v:fill angle="0" opacity="32768f"/>
          <v:textpath fitshape="t" string="SAMPLE" style="font-family:&amp;quot;Calibri&amp;quot;;font-size:1pt;"/>
        </v:shape>
      </w:pic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SAMPLE DIGITAL MATERIALS OPT-OUT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