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FB9BE" w14:textId="31588B86" w:rsidR="00D40CB8" w:rsidRPr="00547854" w:rsidRDefault="00B8282A" w:rsidP="00B8282A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47854">
        <w:rPr>
          <w:rFonts w:asciiTheme="minorHAnsi" w:hAnsiTheme="minorHAnsi"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CED5757" wp14:editId="21A24796">
            <wp:extent cx="2665572" cy="1125855"/>
            <wp:effectExtent l="0" t="0" r="1905" b="0"/>
            <wp:docPr id="2" name="Picture 2" descr="https://lh5.googleusercontent.com/MsFu4rTPFk5tdGYgJcLYboMIHuoF-aKwDN6F3kmiBrE5yhiuxZEjNUKaLvHXXdUfoGEBhcZtOTfM6JN-5ia6M22FPwGabRl-wbAACT5ObENaLZTel6ebc6k__O0gKdo5dqI-PlM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MsFu4rTPFk5tdGYgJcLYboMIHuoF-aKwDN6F3kmiBrE5yhiuxZEjNUKaLvHXXdUfoGEBhcZtOTfM6JN-5ia6M22FPwGabRl-wbAACT5ObENaLZTel6ebc6k__O0gKdo5dqI-PlM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451" cy="113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7B26C" w14:textId="77777777" w:rsidR="00D40CB8" w:rsidRPr="00547854" w:rsidRDefault="00D40CB8" w:rsidP="00151665">
      <w:pPr>
        <w:ind w:left="72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7D1FC52B" w14:textId="77777777" w:rsidR="00D91831" w:rsidRPr="00547854" w:rsidRDefault="00D91831" w:rsidP="00D91831">
      <w:pPr>
        <w:rPr>
          <w:rFonts w:asciiTheme="minorHAnsi" w:hAnsiTheme="minorHAnsi" w:cstheme="minorHAnsi"/>
          <w:sz w:val="24"/>
          <w:szCs w:val="24"/>
        </w:rPr>
      </w:pPr>
    </w:p>
    <w:p w14:paraId="5157503B" w14:textId="77777777" w:rsidR="00E84D27" w:rsidRPr="00547854" w:rsidRDefault="00E84D27" w:rsidP="00E84D27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>October 28,</w:t>
      </w:r>
      <w:r w:rsidRPr="0054785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7854">
        <w:rPr>
          <w:rFonts w:asciiTheme="minorHAnsi" w:hAnsiTheme="minorHAnsi" w:cstheme="minorHAnsi"/>
          <w:sz w:val="24"/>
          <w:szCs w:val="24"/>
        </w:rPr>
        <w:t>2021</w:t>
      </w:r>
    </w:p>
    <w:p w14:paraId="1DADD821" w14:textId="77777777" w:rsidR="00E84D27" w:rsidRPr="00547854" w:rsidRDefault="00E84D27" w:rsidP="00E84D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14924A9" w14:textId="77777777" w:rsidR="00E84D27" w:rsidRPr="00547854" w:rsidRDefault="00E84D27" w:rsidP="00E84D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E10237C" w14:textId="77777777" w:rsidR="00E84D27" w:rsidRPr="00547854" w:rsidRDefault="00E84D27" w:rsidP="00E84D27">
      <w:pPr>
        <w:rPr>
          <w:rFonts w:asciiTheme="minorHAnsi" w:hAnsiTheme="minorHAnsi" w:cstheme="minorHAnsi"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>Linda Darling-Hammond, President, and Members of the State Board of Education</w:t>
      </w:r>
    </w:p>
    <w:p w14:paraId="2C2E3FD0" w14:textId="771A0D6B" w:rsidR="00E84D27" w:rsidRPr="00547854" w:rsidRDefault="00E84D27" w:rsidP="00E84D27">
      <w:pPr>
        <w:rPr>
          <w:rFonts w:asciiTheme="minorHAnsi" w:hAnsiTheme="minorHAnsi" w:cstheme="minorHAnsi"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>State Board of Education</w:t>
      </w:r>
    </w:p>
    <w:p w14:paraId="0552DA65" w14:textId="77777777" w:rsidR="00E84D27" w:rsidRPr="00547854" w:rsidRDefault="00E84D27" w:rsidP="00E84D27">
      <w:pPr>
        <w:rPr>
          <w:rFonts w:asciiTheme="minorHAnsi" w:hAnsiTheme="minorHAnsi" w:cstheme="minorHAnsi"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>1430 N Street</w:t>
      </w:r>
    </w:p>
    <w:p w14:paraId="56910146" w14:textId="77777777" w:rsidR="00E84D27" w:rsidRPr="00547854" w:rsidRDefault="00E84D27" w:rsidP="00E84D27">
      <w:pPr>
        <w:rPr>
          <w:rFonts w:asciiTheme="minorHAnsi" w:hAnsiTheme="minorHAnsi" w:cstheme="minorHAnsi"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>Sacramento, CA 95814</w:t>
      </w:r>
    </w:p>
    <w:p w14:paraId="13EAB732" w14:textId="77777777" w:rsidR="00E84D27" w:rsidRPr="00547854" w:rsidRDefault="00E84D27" w:rsidP="00E84D27">
      <w:pPr>
        <w:rPr>
          <w:rFonts w:asciiTheme="minorHAnsi" w:hAnsiTheme="minorHAnsi" w:cstheme="minorHAnsi"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 xml:space="preserve">Via email: </w:t>
      </w:r>
      <w:hyperlink r:id="rId9">
        <w:r w:rsidRPr="00547854">
          <w:rPr>
            <w:rStyle w:val="Hyperlink"/>
            <w:rFonts w:asciiTheme="minorHAnsi" w:hAnsiTheme="minorHAnsi" w:cstheme="minorHAnsi"/>
            <w:sz w:val="24"/>
            <w:szCs w:val="24"/>
          </w:rPr>
          <w:t>SBE@cde.ca.gov</w:t>
        </w:r>
      </w:hyperlink>
    </w:p>
    <w:p w14:paraId="2E82A7B2" w14:textId="77777777" w:rsidR="00E84D27" w:rsidRPr="00547854" w:rsidRDefault="00E84D27" w:rsidP="00E84D27">
      <w:pPr>
        <w:rPr>
          <w:rFonts w:asciiTheme="minorHAnsi" w:hAnsiTheme="minorHAnsi" w:cstheme="minorHAnsi"/>
          <w:sz w:val="24"/>
          <w:szCs w:val="24"/>
        </w:rPr>
      </w:pPr>
    </w:p>
    <w:p w14:paraId="4100A43D" w14:textId="77777777" w:rsidR="00D91831" w:rsidRPr="00547854" w:rsidRDefault="00D91831" w:rsidP="00151665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5C9038BA" w14:textId="40BB7AC0" w:rsidR="008379F6" w:rsidRPr="00547854" w:rsidRDefault="00441310" w:rsidP="00B3100E">
      <w:pPr>
        <w:rPr>
          <w:rFonts w:asciiTheme="minorHAnsi" w:hAnsiTheme="minorHAnsi" w:cstheme="minorHAnsi"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>Subject: SBE Agenda Item #</w:t>
      </w:r>
      <w:r w:rsidR="00493FD6" w:rsidRPr="00547854">
        <w:rPr>
          <w:rFonts w:asciiTheme="minorHAnsi" w:hAnsiTheme="minorHAnsi" w:cstheme="minorHAnsi"/>
          <w:sz w:val="24"/>
          <w:szCs w:val="24"/>
        </w:rPr>
        <w:t>6</w:t>
      </w:r>
      <w:r w:rsidRPr="00547854">
        <w:rPr>
          <w:rFonts w:asciiTheme="minorHAnsi" w:hAnsiTheme="minorHAnsi" w:cstheme="minorHAnsi"/>
          <w:sz w:val="24"/>
          <w:szCs w:val="24"/>
        </w:rPr>
        <w:t xml:space="preserve">: </w:t>
      </w:r>
      <w:r w:rsidR="00493FD6" w:rsidRPr="0054785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Update to California</w:t>
      </w:r>
      <w:r w:rsidR="00E111A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'</w:t>
      </w:r>
      <w:r w:rsidR="00493FD6" w:rsidRPr="0054785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 Every Student Succeeds Act State Plan: Approval of the Amendments to the State Plan.</w:t>
      </w:r>
    </w:p>
    <w:p w14:paraId="75925C8D" w14:textId="77777777" w:rsidR="008379F6" w:rsidRPr="00547854" w:rsidRDefault="008379F6" w:rsidP="00151665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529861FA" w14:textId="77777777" w:rsidR="00727BB4" w:rsidRPr="00547854" w:rsidRDefault="00727BB4" w:rsidP="00727BB4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>Dear President Darling-Hammond</w:t>
      </w:r>
      <w:r w:rsidRPr="0054785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7854">
        <w:rPr>
          <w:rFonts w:asciiTheme="minorHAnsi" w:hAnsiTheme="minorHAnsi" w:cstheme="minorHAnsi"/>
          <w:sz w:val="24"/>
          <w:szCs w:val="24"/>
        </w:rPr>
        <w:t>and</w:t>
      </w:r>
      <w:r w:rsidRPr="005478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7854">
        <w:rPr>
          <w:rFonts w:asciiTheme="minorHAnsi" w:hAnsiTheme="minorHAnsi" w:cstheme="minorHAnsi"/>
          <w:sz w:val="24"/>
          <w:szCs w:val="24"/>
        </w:rPr>
        <w:t>Members</w:t>
      </w:r>
      <w:r w:rsidRPr="005478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7854">
        <w:rPr>
          <w:rFonts w:asciiTheme="minorHAnsi" w:hAnsiTheme="minorHAnsi" w:cstheme="minorHAnsi"/>
          <w:sz w:val="24"/>
          <w:szCs w:val="24"/>
        </w:rPr>
        <w:t>of the</w:t>
      </w:r>
      <w:r w:rsidRPr="0054785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7854">
        <w:rPr>
          <w:rFonts w:asciiTheme="minorHAnsi" w:hAnsiTheme="minorHAnsi" w:cstheme="minorHAnsi"/>
          <w:sz w:val="24"/>
          <w:szCs w:val="24"/>
        </w:rPr>
        <w:t>State</w:t>
      </w:r>
      <w:r w:rsidRPr="005478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7854">
        <w:rPr>
          <w:rFonts w:asciiTheme="minorHAnsi" w:hAnsiTheme="minorHAnsi" w:cstheme="minorHAnsi"/>
          <w:sz w:val="24"/>
          <w:szCs w:val="24"/>
        </w:rPr>
        <w:t>Board</w:t>
      </w:r>
      <w:r w:rsidRPr="005478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7854">
        <w:rPr>
          <w:rFonts w:asciiTheme="minorHAnsi" w:hAnsiTheme="minorHAnsi" w:cstheme="minorHAnsi"/>
          <w:sz w:val="24"/>
          <w:szCs w:val="24"/>
        </w:rPr>
        <w:t>of Education:</w:t>
      </w:r>
    </w:p>
    <w:p w14:paraId="3AF389EA" w14:textId="77777777" w:rsidR="00727BB4" w:rsidRPr="00547854" w:rsidRDefault="00727BB4" w:rsidP="00727BB4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2BFEA489" w14:textId="58BEC8F7" w:rsidR="00727BB4" w:rsidRPr="00547854" w:rsidRDefault="00727BB4" w:rsidP="001F7BB3">
      <w:pPr>
        <w:rPr>
          <w:rFonts w:asciiTheme="minorHAnsi" w:hAnsiTheme="minorHAnsi" w:cstheme="minorHAnsi"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>We respectfully submit this letter on behalf of the Student Programs and Services</w:t>
      </w:r>
      <w:r w:rsidR="00591CFC" w:rsidRPr="00547854">
        <w:rPr>
          <w:rFonts w:asciiTheme="minorHAnsi" w:hAnsiTheme="minorHAnsi" w:cstheme="minorHAnsi"/>
          <w:sz w:val="24"/>
          <w:szCs w:val="24"/>
        </w:rPr>
        <w:t xml:space="preserve"> </w:t>
      </w:r>
      <w:r w:rsidRPr="00547854">
        <w:rPr>
          <w:rFonts w:asciiTheme="minorHAnsi" w:hAnsiTheme="minorHAnsi" w:cstheme="minorHAnsi"/>
          <w:sz w:val="24"/>
          <w:szCs w:val="24"/>
        </w:rPr>
        <w:t>Steering Committee (SPSSC) and</w:t>
      </w:r>
      <w:r w:rsidR="00356A27" w:rsidRPr="00547854">
        <w:rPr>
          <w:rFonts w:asciiTheme="minorHAnsi" w:hAnsiTheme="minorHAnsi" w:cstheme="minorHAnsi"/>
          <w:sz w:val="24"/>
          <w:szCs w:val="24"/>
        </w:rPr>
        <w:t xml:space="preserve"> the</w:t>
      </w:r>
      <w:r w:rsidRPr="00547854">
        <w:rPr>
          <w:rFonts w:asciiTheme="minorHAnsi" w:hAnsiTheme="minorHAnsi" w:cstheme="minorHAnsi"/>
          <w:sz w:val="24"/>
          <w:szCs w:val="24"/>
        </w:rPr>
        <w:t xml:space="preserve"> </w:t>
      </w:r>
      <w:r w:rsidR="00356A27" w:rsidRPr="00547854">
        <w:rPr>
          <w:rFonts w:asciiTheme="minorHAnsi" w:hAnsiTheme="minorHAnsi" w:cstheme="minorHAnsi"/>
          <w:sz w:val="24"/>
          <w:szCs w:val="24"/>
        </w:rPr>
        <w:t>Juvenile Court, Community and Alternative School Administrators of California (JCCASAC)</w:t>
      </w:r>
      <w:r w:rsidRPr="00547854">
        <w:rPr>
          <w:rFonts w:asciiTheme="minorHAnsi" w:hAnsiTheme="minorHAnsi" w:cstheme="minorHAnsi"/>
          <w:sz w:val="24"/>
          <w:szCs w:val="24"/>
        </w:rPr>
        <w:t xml:space="preserve"> of the California County Superintendents Educational Services Association</w:t>
      </w:r>
      <w:r w:rsidR="000F7AF9">
        <w:rPr>
          <w:rFonts w:asciiTheme="minorHAnsi" w:hAnsiTheme="minorHAnsi" w:cstheme="minorHAnsi"/>
          <w:sz w:val="24"/>
          <w:szCs w:val="24"/>
        </w:rPr>
        <w:t xml:space="preserve"> </w:t>
      </w:r>
      <w:r w:rsidRPr="00547854">
        <w:rPr>
          <w:rFonts w:asciiTheme="minorHAnsi" w:hAnsiTheme="minorHAnsi" w:cstheme="minorHAnsi"/>
          <w:sz w:val="24"/>
          <w:szCs w:val="24"/>
        </w:rPr>
        <w:t>(CCSESA).</w:t>
      </w:r>
    </w:p>
    <w:p w14:paraId="096B2F24" w14:textId="77777777" w:rsidR="00CE021B" w:rsidRPr="00547854" w:rsidRDefault="00CE021B" w:rsidP="001F7BB3">
      <w:pPr>
        <w:rPr>
          <w:rFonts w:asciiTheme="minorHAnsi" w:hAnsiTheme="minorHAnsi" w:cstheme="minorHAnsi"/>
          <w:sz w:val="24"/>
          <w:szCs w:val="24"/>
        </w:rPr>
      </w:pPr>
    </w:p>
    <w:p w14:paraId="42B22007" w14:textId="53CF965C" w:rsidR="00CE021B" w:rsidRPr="00547854" w:rsidRDefault="00CE021B" w:rsidP="00B3100E">
      <w:pPr>
        <w:rPr>
          <w:rFonts w:asciiTheme="minorHAnsi" w:hAnsiTheme="minorHAnsi" w:cstheme="minorHAnsi"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 xml:space="preserve">I am the chairperson </w:t>
      </w:r>
      <w:r w:rsidR="00912DC7" w:rsidRPr="00547854">
        <w:rPr>
          <w:rFonts w:asciiTheme="minorHAnsi" w:hAnsiTheme="minorHAnsi" w:cstheme="minorHAnsi"/>
          <w:sz w:val="24"/>
          <w:szCs w:val="24"/>
        </w:rPr>
        <w:t>for</w:t>
      </w:r>
      <w:r w:rsidRPr="00547854">
        <w:rPr>
          <w:rFonts w:asciiTheme="minorHAnsi" w:hAnsiTheme="minorHAnsi" w:cstheme="minorHAnsi"/>
          <w:sz w:val="24"/>
          <w:szCs w:val="24"/>
        </w:rPr>
        <w:t xml:space="preserve"> the Student Programs and </w:t>
      </w:r>
      <w:r w:rsidR="00DE4EC7" w:rsidRPr="00547854">
        <w:rPr>
          <w:rFonts w:asciiTheme="minorHAnsi" w:hAnsiTheme="minorHAnsi" w:cstheme="minorHAnsi"/>
          <w:sz w:val="24"/>
          <w:szCs w:val="24"/>
        </w:rPr>
        <w:t>Services</w:t>
      </w:r>
      <w:r w:rsidRPr="00547854">
        <w:rPr>
          <w:rFonts w:asciiTheme="minorHAnsi" w:hAnsiTheme="minorHAnsi" w:cstheme="minorHAnsi"/>
          <w:sz w:val="24"/>
          <w:szCs w:val="24"/>
        </w:rPr>
        <w:t xml:space="preserve"> Steering Committee (SPSSC)</w:t>
      </w:r>
      <w:r w:rsidR="005C5CE4" w:rsidRPr="00547854">
        <w:rPr>
          <w:rFonts w:asciiTheme="minorHAnsi" w:hAnsiTheme="minorHAnsi" w:cstheme="minorHAnsi"/>
          <w:sz w:val="24"/>
          <w:szCs w:val="24"/>
        </w:rPr>
        <w:t>.</w:t>
      </w:r>
      <w:r w:rsidRPr="00547854">
        <w:rPr>
          <w:rFonts w:asciiTheme="minorHAnsi" w:hAnsiTheme="minorHAnsi" w:cstheme="minorHAnsi"/>
          <w:sz w:val="24"/>
          <w:szCs w:val="24"/>
        </w:rPr>
        <w:t xml:space="preserve"> </w:t>
      </w:r>
      <w:r w:rsidR="00DE4EC7" w:rsidRPr="00547854">
        <w:rPr>
          <w:rFonts w:asciiTheme="minorHAnsi" w:hAnsiTheme="minorHAnsi" w:cstheme="minorHAnsi"/>
          <w:sz w:val="24"/>
          <w:szCs w:val="24"/>
        </w:rPr>
        <w:t>In this role,</w:t>
      </w:r>
      <w:r w:rsidRPr="00547854">
        <w:rPr>
          <w:rFonts w:asciiTheme="minorHAnsi" w:hAnsiTheme="minorHAnsi" w:cstheme="minorHAnsi"/>
          <w:sz w:val="24"/>
          <w:szCs w:val="24"/>
        </w:rPr>
        <w:t xml:space="preserve"> I represent county-operated student programs, including but not limited to regional special education programs, alternative education programs</w:t>
      </w:r>
      <w:r w:rsidR="0099442C" w:rsidRPr="00547854">
        <w:rPr>
          <w:rFonts w:asciiTheme="minorHAnsi" w:hAnsiTheme="minorHAnsi" w:cstheme="minorHAnsi"/>
          <w:sz w:val="24"/>
          <w:szCs w:val="24"/>
        </w:rPr>
        <w:t>, juvenile court schools</w:t>
      </w:r>
      <w:r w:rsidR="00912DC7" w:rsidRPr="00547854">
        <w:rPr>
          <w:rFonts w:asciiTheme="minorHAnsi" w:hAnsiTheme="minorHAnsi" w:cstheme="minorHAnsi"/>
          <w:sz w:val="24"/>
          <w:szCs w:val="24"/>
        </w:rPr>
        <w:t>,</w:t>
      </w:r>
      <w:r w:rsidRPr="00547854">
        <w:rPr>
          <w:rFonts w:asciiTheme="minorHAnsi" w:hAnsiTheme="minorHAnsi" w:cstheme="minorHAnsi"/>
          <w:sz w:val="24"/>
          <w:szCs w:val="24"/>
        </w:rPr>
        <w:t xml:space="preserve"> and independent study programs</w:t>
      </w:r>
      <w:r w:rsidR="002032E4" w:rsidRPr="00547854">
        <w:rPr>
          <w:rFonts w:asciiTheme="minorHAnsi" w:hAnsiTheme="minorHAnsi" w:cstheme="minorHAnsi"/>
          <w:sz w:val="24"/>
          <w:szCs w:val="24"/>
        </w:rPr>
        <w:t>. County-operated programs</w:t>
      </w:r>
      <w:r w:rsidR="00E43073" w:rsidRPr="00547854">
        <w:rPr>
          <w:rFonts w:asciiTheme="minorHAnsi" w:hAnsiTheme="minorHAnsi" w:cstheme="minorHAnsi"/>
          <w:sz w:val="24"/>
          <w:szCs w:val="24"/>
        </w:rPr>
        <w:t xml:space="preserve"> serve</w:t>
      </w:r>
      <w:r w:rsidR="0099442C" w:rsidRPr="00547854">
        <w:rPr>
          <w:rFonts w:asciiTheme="minorHAnsi" w:hAnsiTheme="minorHAnsi" w:cstheme="minorHAnsi"/>
          <w:sz w:val="24"/>
          <w:szCs w:val="24"/>
        </w:rPr>
        <w:t xml:space="preserve"> some of California</w:t>
      </w:r>
      <w:r w:rsidR="00912DC7" w:rsidRPr="00547854">
        <w:rPr>
          <w:rFonts w:asciiTheme="minorHAnsi" w:hAnsiTheme="minorHAnsi" w:cstheme="minorHAnsi"/>
          <w:sz w:val="24"/>
          <w:szCs w:val="24"/>
        </w:rPr>
        <w:t>'</w:t>
      </w:r>
      <w:r w:rsidR="0099442C" w:rsidRPr="00547854">
        <w:rPr>
          <w:rFonts w:asciiTheme="minorHAnsi" w:hAnsiTheme="minorHAnsi" w:cstheme="minorHAnsi"/>
          <w:sz w:val="24"/>
          <w:szCs w:val="24"/>
        </w:rPr>
        <w:t>s most vulnerable</w:t>
      </w:r>
      <w:r w:rsidRPr="00547854">
        <w:rPr>
          <w:rFonts w:asciiTheme="minorHAnsi" w:hAnsiTheme="minorHAnsi" w:cstheme="minorHAnsi"/>
          <w:sz w:val="24"/>
          <w:szCs w:val="24"/>
        </w:rPr>
        <w:t xml:space="preserve"> </w:t>
      </w:r>
      <w:r w:rsidR="00F63700">
        <w:rPr>
          <w:rFonts w:asciiTheme="minorHAnsi" w:hAnsiTheme="minorHAnsi" w:cstheme="minorHAnsi"/>
          <w:sz w:val="24"/>
          <w:szCs w:val="24"/>
        </w:rPr>
        <w:t>P</w:t>
      </w:r>
      <w:r w:rsidRPr="00547854">
        <w:rPr>
          <w:rFonts w:asciiTheme="minorHAnsi" w:hAnsiTheme="minorHAnsi" w:cstheme="minorHAnsi"/>
          <w:sz w:val="24"/>
          <w:szCs w:val="24"/>
        </w:rPr>
        <w:t>K-12 students</w:t>
      </w:r>
      <w:r w:rsidR="002032E4" w:rsidRPr="00547854">
        <w:rPr>
          <w:rFonts w:asciiTheme="minorHAnsi" w:hAnsiTheme="minorHAnsi" w:cstheme="minorHAnsi"/>
          <w:sz w:val="24"/>
          <w:szCs w:val="24"/>
        </w:rPr>
        <w:t xml:space="preserve"> in unique educational settings</w:t>
      </w:r>
      <w:r w:rsidRPr="00547854">
        <w:rPr>
          <w:rFonts w:asciiTheme="minorHAnsi" w:hAnsiTheme="minorHAnsi" w:cstheme="minorHAnsi"/>
          <w:sz w:val="24"/>
          <w:szCs w:val="24"/>
        </w:rPr>
        <w:t xml:space="preserve">. This letter </w:t>
      </w:r>
      <w:r w:rsidR="006A2010" w:rsidRPr="00547854">
        <w:rPr>
          <w:rFonts w:asciiTheme="minorHAnsi" w:hAnsiTheme="minorHAnsi" w:cstheme="minorHAnsi"/>
          <w:sz w:val="24"/>
          <w:szCs w:val="24"/>
        </w:rPr>
        <w:t>requests</w:t>
      </w:r>
      <w:r w:rsidRPr="00547854">
        <w:rPr>
          <w:rFonts w:asciiTheme="minorHAnsi" w:hAnsiTheme="minorHAnsi" w:cstheme="minorHAnsi"/>
          <w:sz w:val="24"/>
          <w:szCs w:val="24"/>
        </w:rPr>
        <w:t xml:space="preserve"> your </w:t>
      </w:r>
      <w:r w:rsidR="006A2010" w:rsidRPr="00547854">
        <w:rPr>
          <w:rFonts w:asciiTheme="minorHAnsi" w:hAnsiTheme="minorHAnsi" w:cstheme="minorHAnsi"/>
          <w:sz w:val="24"/>
          <w:szCs w:val="24"/>
        </w:rPr>
        <w:t>support</w:t>
      </w:r>
      <w:r w:rsidRPr="00547854">
        <w:rPr>
          <w:rFonts w:asciiTheme="minorHAnsi" w:hAnsiTheme="minorHAnsi" w:cstheme="minorHAnsi"/>
          <w:sz w:val="24"/>
          <w:szCs w:val="24"/>
        </w:rPr>
        <w:t xml:space="preserve"> with</w:t>
      </w:r>
      <w:r w:rsidR="006A2010" w:rsidRPr="00547854">
        <w:rPr>
          <w:rFonts w:asciiTheme="minorHAnsi" w:hAnsiTheme="minorHAnsi" w:cstheme="minorHAnsi"/>
          <w:sz w:val="24"/>
          <w:szCs w:val="24"/>
        </w:rPr>
        <w:t xml:space="preserve"> changing</w:t>
      </w:r>
      <w:r w:rsidRPr="00547854">
        <w:rPr>
          <w:rFonts w:asciiTheme="minorHAnsi" w:hAnsiTheme="minorHAnsi" w:cstheme="minorHAnsi"/>
          <w:sz w:val="24"/>
          <w:szCs w:val="24"/>
        </w:rPr>
        <w:t xml:space="preserve"> California</w:t>
      </w:r>
      <w:r w:rsidR="00912DC7" w:rsidRPr="00547854">
        <w:rPr>
          <w:rFonts w:asciiTheme="minorHAnsi" w:hAnsiTheme="minorHAnsi" w:cstheme="minorHAnsi"/>
          <w:sz w:val="24"/>
          <w:szCs w:val="24"/>
        </w:rPr>
        <w:t>'</w:t>
      </w:r>
      <w:r w:rsidRPr="00547854">
        <w:rPr>
          <w:rFonts w:asciiTheme="minorHAnsi" w:hAnsiTheme="minorHAnsi" w:cstheme="minorHAnsi"/>
          <w:sz w:val="24"/>
          <w:szCs w:val="24"/>
        </w:rPr>
        <w:t>s current Teacher Equity definition under California</w:t>
      </w:r>
      <w:r w:rsidR="00912DC7" w:rsidRPr="00547854">
        <w:rPr>
          <w:rFonts w:asciiTheme="minorHAnsi" w:hAnsiTheme="minorHAnsi" w:cstheme="minorHAnsi"/>
          <w:sz w:val="24"/>
          <w:szCs w:val="24"/>
        </w:rPr>
        <w:t>'</w:t>
      </w:r>
      <w:r w:rsidRPr="00547854">
        <w:rPr>
          <w:rFonts w:asciiTheme="minorHAnsi" w:hAnsiTheme="minorHAnsi" w:cstheme="minorHAnsi"/>
          <w:sz w:val="24"/>
          <w:szCs w:val="24"/>
        </w:rPr>
        <w:t>s Consolidated State Plan under ESSA.</w:t>
      </w:r>
    </w:p>
    <w:p w14:paraId="04884DD9" w14:textId="6EE404F2" w:rsidR="00157D90" w:rsidRPr="00547854" w:rsidRDefault="00157D90" w:rsidP="00151665">
      <w:pPr>
        <w:ind w:left="720"/>
        <w:rPr>
          <w:rFonts w:asciiTheme="minorHAnsi" w:hAnsiTheme="minorHAnsi" w:cstheme="minorHAnsi"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>  </w:t>
      </w:r>
    </w:p>
    <w:p w14:paraId="7C1F2CBC" w14:textId="20C06470" w:rsidR="00157D90" w:rsidRPr="00547854" w:rsidRDefault="00157D90" w:rsidP="00D029C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>Historically</w:t>
      </w:r>
      <w:r w:rsidR="008F4349" w:rsidRPr="00547854">
        <w:rPr>
          <w:rFonts w:asciiTheme="minorHAnsi" w:hAnsiTheme="minorHAnsi" w:cstheme="minorHAnsi"/>
          <w:sz w:val="24"/>
          <w:szCs w:val="24"/>
        </w:rPr>
        <w:t>, alternative education programs</w:t>
      </w:r>
      <w:r w:rsidRPr="00547854">
        <w:rPr>
          <w:rFonts w:asciiTheme="minorHAnsi" w:hAnsiTheme="minorHAnsi" w:cstheme="minorHAnsi"/>
          <w:sz w:val="24"/>
          <w:szCs w:val="24"/>
        </w:rPr>
        <w:t xml:space="preserve"> </w:t>
      </w:r>
      <w:r w:rsidR="00A83423" w:rsidRPr="00547854">
        <w:rPr>
          <w:rFonts w:asciiTheme="minorHAnsi" w:hAnsiTheme="minorHAnsi" w:cstheme="minorHAnsi"/>
          <w:sz w:val="24"/>
          <w:szCs w:val="24"/>
        </w:rPr>
        <w:t>relied</w:t>
      </w:r>
      <w:r w:rsidRPr="00547854">
        <w:rPr>
          <w:rFonts w:asciiTheme="minorHAnsi" w:hAnsiTheme="minorHAnsi" w:cstheme="minorHAnsi"/>
          <w:sz w:val="24"/>
          <w:szCs w:val="24"/>
        </w:rPr>
        <w:t xml:space="preserve"> on</w:t>
      </w:r>
      <w:r w:rsidR="008F4349" w:rsidRPr="00547854">
        <w:rPr>
          <w:rFonts w:asciiTheme="minorHAnsi" w:hAnsiTheme="minorHAnsi" w:cstheme="minorHAnsi"/>
          <w:sz w:val="24"/>
          <w:szCs w:val="24"/>
        </w:rPr>
        <w:t xml:space="preserve"> the</w:t>
      </w:r>
      <w:r w:rsidRPr="00547854">
        <w:rPr>
          <w:rFonts w:asciiTheme="minorHAnsi" w:hAnsiTheme="minorHAnsi" w:cstheme="minorHAnsi"/>
          <w:sz w:val="24"/>
          <w:szCs w:val="24"/>
        </w:rPr>
        <w:t xml:space="preserve"> understanding (and past reporting practices) that </w:t>
      </w:r>
      <w:r w:rsidR="008F4349" w:rsidRPr="00547854">
        <w:rPr>
          <w:rFonts w:asciiTheme="minorHAnsi" w:hAnsiTheme="minorHAnsi" w:cstheme="minorHAnsi"/>
          <w:sz w:val="24"/>
          <w:szCs w:val="24"/>
        </w:rPr>
        <w:t>teachers</w:t>
      </w:r>
      <w:r w:rsidRPr="00547854">
        <w:rPr>
          <w:rFonts w:asciiTheme="minorHAnsi" w:hAnsiTheme="minorHAnsi" w:cstheme="minorHAnsi"/>
          <w:sz w:val="24"/>
          <w:szCs w:val="24"/>
        </w:rPr>
        <w:t xml:space="preserve"> on a Local Assignment Option would be reported under the </w:t>
      </w:r>
      <w:r w:rsidR="008F4349" w:rsidRPr="00547854">
        <w:rPr>
          <w:rFonts w:asciiTheme="minorHAnsi" w:hAnsiTheme="minorHAnsi" w:cstheme="minorHAnsi"/>
          <w:sz w:val="24"/>
          <w:szCs w:val="24"/>
        </w:rPr>
        <w:t>"</w:t>
      </w:r>
      <w:r w:rsidRPr="00547854">
        <w:rPr>
          <w:rFonts w:asciiTheme="minorHAnsi" w:hAnsiTheme="minorHAnsi" w:cstheme="minorHAnsi"/>
          <w:sz w:val="24"/>
          <w:szCs w:val="24"/>
        </w:rPr>
        <w:t>with a full credential</w:t>
      </w:r>
      <w:r w:rsidR="008F4349" w:rsidRPr="00547854">
        <w:rPr>
          <w:rFonts w:asciiTheme="minorHAnsi" w:hAnsiTheme="minorHAnsi" w:cstheme="minorHAnsi"/>
          <w:sz w:val="24"/>
          <w:szCs w:val="24"/>
        </w:rPr>
        <w:t>"</w:t>
      </w:r>
      <w:r w:rsidRPr="00547854">
        <w:rPr>
          <w:rFonts w:asciiTheme="minorHAnsi" w:hAnsiTheme="minorHAnsi" w:cstheme="minorHAnsi"/>
          <w:sz w:val="24"/>
          <w:szCs w:val="24"/>
        </w:rPr>
        <w:t xml:space="preserve"> category</w:t>
      </w:r>
      <w:r w:rsidR="002C4086" w:rsidRPr="00547854">
        <w:rPr>
          <w:rFonts w:asciiTheme="minorHAnsi" w:hAnsiTheme="minorHAnsi" w:cstheme="minorHAnsi"/>
          <w:sz w:val="24"/>
          <w:szCs w:val="24"/>
        </w:rPr>
        <w:t>. T</w:t>
      </w:r>
      <w:r w:rsidRPr="00547854">
        <w:rPr>
          <w:rFonts w:asciiTheme="minorHAnsi" w:hAnsiTheme="minorHAnsi" w:cstheme="minorHAnsi"/>
          <w:sz w:val="24"/>
          <w:szCs w:val="24"/>
        </w:rPr>
        <w:t>he</w:t>
      </w:r>
      <w:r w:rsidR="008F4349" w:rsidRPr="00547854">
        <w:rPr>
          <w:rFonts w:asciiTheme="minorHAnsi" w:hAnsiTheme="minorHAnsi" w:cstheme="minorHAnsi"/>
          <w:sz w:val="24"/>
          <w:szCs w:val="24"/>
        </w:rPr>
        <w:t>se teachers</w:t>
      </w:r>
      <w:r w:rsidRPr="00547854">
        <w:rPr>
          <w:rFonts w:asciiTheme="minorHAnsi" w:hAnsiTheme="minorHAnsi" w:cstheme="minorHAnsi"/>
          <w:sz w:val="24"/>
          <w:szCs w:val="24"/>
        </w:rPr>
        <w:t xml:space="preserve"> </w:t>
      </w:r>
      <w:r w:rsidR="008F4349" w:rsidRPr="00547854">
        <w:rPr>
          <w:rFonts w:asciiTheme="minorHAnsi" w:hAnsiTheme="minorHAnsi" w:cstheme="minorHAnsi"/>
          <w:sz w:val="24"/>
          <w:szCs w:val="24"/>
        </w:rPr>
        <w:t>provide instruction</w:t>
      </w:r>
      <w:r w:rsidRPr="00547854">
        <w:rPr>
          <w:rFonts w:asciiTheme="minorHAnsi" w:hAnsiTheme="minorHAnsi" w:cstheme="minorHAnsi"/>
          <w:sz w:val="24"/>
          <w:szCs w:val="24"/>
        </w:rPr>
        <w:t xml:space="preserve"> in a certificated position </w:t>
      </w:r>
      <w:r w:rsidR="008F4349" w:rsidRPr="00547854">
        <w:rPr>
          <w:rFonts w:asciiTheme="minorHAnsi" w:hAnsiTheme="minorHAnsi" w:cstheme="minorHAnsi"/>
          <w:sz w:val="24"/>
          <w:szCs w:val="24"/>
        </w:rPr>
        <w:t>and</w:t>
      </w:r>
      <w:r w:rsidRPr="00547854">
        <w:rPr>
          <w:rFonts w:asciiTheme="minorHAnsi" w:hAnsiTheme="minorHAnsi" w:cstheme="minorHAnsi"/>
          <w:sz w:val="24"/>
          <w:szCs w:val="24"/>
        </w:rPr>
        <w:t xml:space="preserve"> </w:t>
      </w:r>
      <w:r w:rsidRPr="00547854">
        <w:rPr>
          <w:rFonts w:asciiTheme="minorHAnsi" w:hAnsiTheme="minorHAnsi" w:cstheme="minorHAnsi"/>
          <w:bCs/>
          <w:sz w:val="24"/>
          <w:szCs w:val="24"/>
        </w:rPr>
        <w:t>are legally authorized</w:t>
      </w:r>
      <w:r w:rsidR="008F4349" w:rsidRPr="00547854">
        <w:rPr>
          <w:rFonts w:asciiTheme="minorHAnsi" w:hAnsiTheme="minorHAnsi" w:cstheme="minorHAnsi"/>
          <w:bCs/>
          <w:sz w:val="24"/>
          <w:szCs w:val="24"/>
        </w:rPr>
        <w:t xml:space="preserve"> to do so</w:t>
      </w:r>
      <w:r w:rsidRPr="00547854">
        <w:rPr>
          <w:rFonts w:asciiTheme="minorHAnsi" w:hAnsiTheme="minorHAnsi" w:cstheme="minorHAnsi"/>
          <w:bCs/>
          <w:sz w:val="24"/>
          <w:szCs w:val="24"/>
        </w:rPr>
        <w:t xml:space="preserve"> by statute</w:t>
      </w:r>
      <w:r w:rsidR="008F4349" w:rsidRPr="00547854">
        <w:rPr>
          <w:rFonts w:asciiTheme="minorHAnsi" w:hAnsiTheme="minorHAnsi" w:cstheme="minorHAnsi"/>
          <w:bCs/>
          <w:sz w:val="24"/>
          <w:szCs w:val="24"/>
        </w:rPr>
        <w:t>.</w:t>
      </w:r>
    </w:p>
    <w:p w14:paraId="2200AC31" w14:textId="0EDA98F7" w:rsidR="00AD5181" w:rsidRPr="00547854" w:rsidRDefault="00AD5181" w:rsidP="00157D90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6ADBBDB2" w14:textId="630C64CB" w:rsidR="0032749C" w:rsidRPr="00547854" w:rsidRDefault="00AD5181" w:rsidP="002F5293">
      <w:pPr>
        <w:rPr>
          <w:rFonts w:asciiTheme="minorHAnsi" w:hAnsiTheme="minorHAnsi" w:cstheme="minorHAnsi"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>The teacher quality definitions were updated in November 2019. Due to these updates, the "out of field" definition includes those on local assignment options.</w:t>
      </w:r>
      <w:r w:rsidR="00D831A0" w:rsidRPr="00547854">
        <w:rPr>
          <w:rFonts w:asciiTheme="minorHAnsi" w:hAnsiTheme="minorHAnsi" w:cstheme="minorHAnsi"/>
          <w:sz w:val="24"/>
          <w:szCs w:val="24"/>
        </w:rPr>
        <w:t xml:space="preserve"> </w:t>
      </w:r>
      <w:r w:rsidR="008E490B" w:rsidRPr="00547854">
        <w:rPr>
          <w:rFonts w:asciiTheme="minorHAnsi" w:hAnsiTheme="minorHAnsi" w:cstheme="minorHAnsi"/>
          <w:sz w:val="24"/>
          <w:szCs w:val="24"/>
        </w:rPr>
        <w:t>Although these teachers meet the CTC and Education Code requirements to be broadly assigned</w:t>
      </w:r>
      <w:r w:rsidR="007F740C" w:rsidRPr="00547854">
        <w:rPr>
          <w:rFonts w:asciiTheme="minorHAnsi" w:hAnsiTheme="minorHAnsi" w:cstheme="minorHAnsi"/>
          <w:sz w:val="24"/>
          <w:szCs w:val="24"/>
        </w:rPr>
        <w:t>,</w:t>
      </w:r>
      <w:r w:rsidR="008E490B" w:rsidRPr="00547854">
        <w:rPr>
          <w:rFonts w:asciiTheme="minorHAnsi" w:hAnsiTheme="minorHAnsi" w:cstheme="minorHAnsi"/>
          <w:sz w:val="24"/>
          <w:szCs w:val="24"/>
        </w:rPr>
        <w:t xml:space="preserve"> they will be considered "out-of-field" for ESSA purposes if they do not have </w:t>
      </w:r>
      <w:r w:rsidR="00941197">
        <w:rPr>
          <w:rFonts w:asciiTheme="minorHAnsi" w:hAnsiTheme="minorHAnsi" w:cstheme="minorHAnsi"/>
          <w:sz w:val="24"/>
          <w:szCs w:val="24"/>
        </w:rPr>
        <w:t>a</w:t>
      </w:r>
      <w:r w:rsidR="008E490B" w:rsidRPr="00547854">
        <w:rPr>
          <w:rFonts w:asciiTheme="minorHAnsi" w:hAnsiTheme="minorHAnsi" w:cstheme="minorHAnsi"/>
          <w:sz w:val="24"/>
          <w:szCs w:val="24"/>
        </w:rPr>
        <w:t xml:space="preserve"> credential </w:t>
      </w:r>
      <w:r w:rsidR="00941197">
        <w:rPr>
          <w:rFonts w:asciiTheme="minorHAnsi" w:hAnsiTheme="minorHAnsi" w:cstheme="minorHAnsi"/>
          <w:sz w:val="24"/>
          <w:szCs w:val="24"/>
        </w:rPr>
        <w:t xml:space="preserve">for each </w:t>
      </w:r>
      <w:r w:rsidR="00445E06">
        <w:rPr>
          <w:rFonts w:asciiTheme="minorHAnsi" w:hAnsiTheme="minorHAnsi" w:cstheme="minorHAnsi"/>
          <w:sz w:val="24"/>
          <w:szCs w:val="24"/>
        </w:rPr>
        <w:t>course</w:t>
      </w:r>
      <w:r w:rsidR="00063044">
        <w:rPr>
          <w:rFonts w:asciiTheme="minorHAnsi" w:hAnsiTheme="minorHAnsi" w:cstheme="minorHAnsi"/>
          <w:sz w:val="24"/>
          <w:szCs w:val="24"/>
        </w:rPr>
        <w:t xml:space="preserve"> they teach</w:t>
      </w:r>
      <w:r w:rsidR="008E490B" w:rsidRPr="0054785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DCEF79A" w14:textId="77777777" w:rsidR="00302EA7" w:rsidRPr="00547854" w:rsidRDefault="00302EA7" w:rsidP="00302EA7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61244A3C" w14:textId="4840C925" w:rsidR="00667BC1" w:rsidRPr="00547854" w:rsidRDefault="00667BC1" w:rsidP="00157D90">
      <w:pPr>
        <w:ind w:left="860" w:right="442"/>
        <w:rPr>
          <w:rFonts w:asciiTheme="minorHAnsi" w:hAnsiTheme="minorHAnsi" w:cstheme="minorHAnsi"/>
          <w:i/>
          <w:iCs/>
          <w:sz w:val="24"/>
          <w:szCs w:val="24"/>
        </w:rPr>
      </w:pPr>
    </w:p>
    <w:p w14:paraId="379BFDDB" w14:textId="77777777" w:rsidR="00CD0B4D" w:rsidRPr="00547854" w:rsidRDefault="001F42E9" w:rsidP="00190CF5">
      <w:pPr>
        <w:rPr>
          <w:rFonts w:asciiTheme="minorHAnsi" w:hAnsiTheme="minorHAnsi" w:cstheme="minorHAnsi"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>C</w:t>
      </w:r>
      <w:r w:rsidR="00667BC1" w:rsidRPr="00547854">
        <w:rPr>
          <w:rFonts w:asciiTheme="minorHAnsi" w:hAnsiTheme="minorHAnsi" w:cstheme="minorHAnsi"/>
          <w:sz w:val="24"/>
          <w:szCs w:val="24"/>
        </w:rPr>
        <w:t>hanges</w:t>
      </w:r>
      <w:r w:rsidRPr="00547854">
        <w:rPr>
          <w:rFonts w:asciiTheme="minorHAnsi" w:hAnsiTheme="minorHAnsi" w:cstheme="minorHAnsi"/>
          <w:sz w:val="24"/>
          <w:szCs w:val="24"/>
        </w:rPr>
        <w:t xml:space="preserve"> to the Local Assignment Option</w:t>
      </w:r>
      <w:r w:rsidR="00667BC1" w:rsidRPr="00547854">
        <w:rPr>
          <w:rFonts w:asciiTheme="minorHAnsi" w:hAnsiTheme="minorHAnsi" w:cstheme="minorHAnsi"/>
          <w:sz w:val="24"/>
          <w:szCs w:val="24"/>
        </w:rPr>
        <w:t xml:space="preserve"> will create significant challenges for alternative education settings in which teachers often teach in self-contained settings or teach multiple content areas. </w:t>
      </w:r>
    </w:p>
    <w:p w14:paraId="566974F8" w14:textId="77777777" w:rsidR="00CD0B4D" w:rsidRPr="00547854" w:rsidRDefault="00CD0B4D" w:rsidP="00667BC1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380F48FE" w14:textId="77777777" w:rsidR="00C7310A" w:rsidRDefault="00667BC1" w:rsidP="00C7310A">
      <w:pPr>
        <w:rPr>
          <w:rFonts w:asciiTheme="minorHAnsi" w:hAnsiTheme="minorHAnsi" w:cstheme="minorHAnsi"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>For example,</w:t>
      </w:r>
      <w:r w:rsidR="007A687C" w:rsidRPr="00547854">
        <w:rPr>
          <w:rFonts w:asciiTheme="minorHAnsi" w:hAnsiTheme="minorHAnsi" w:cstheme="minorHAnsi"/>
          <w:sz w:val="24"/>
          <w:szCs w:val="24"/>
        </w:rPr>
        <w:t xml:space="preserve"> veteran and highly skilled court</w:t>
      </w:r>
      <w:r w:rsidR="00C04DD2" w:rsidRPr="00547854">
        <w:rPr>
          <w:rFonts w:asciiTheme="minorHAnsi" w:hAnsiTheme="minorHAnsi" w:cstheme="minorHAnsi"/>
          <w:sz w:val="24"/>
          <w:szCs w:val="24"/>
        </w:rPr>
        <w:t xml:space="preserve"> and community</w:t>
      </w:r>
      <w:r w:rsidR="007A687C" w:rsidRPr="00547854">
        <w:rPr>
          <w:rFonts w:asciiTheme="minorHAnsi" w:hAnsiTheme="minorHAnsi" w:cstheme="minorHAnsi"/>
          <w:sz w:val="24"/>
          <w:szCs w:val="24"/>
        </w:rPr>
        <w:t xml:space="preserve"> school teacher</w:t>
      </w:r>
      <w:r w:rsidR="00C04DD2" w:rsidRPr="00547854">
        <w:rPr>
          <w:rFonts w:asciiTheme="minorHAnsi" w:hAnsiTheme="minorHAnsi" w:cstheme="minorHAnsi"/>
          <w:sz w:val="24"/>
          <w:szCs w:val="24"/>
        </w:rPr>
        <w:t>s</w:t>
      </w:r>
      <w:r w:rsidR="007A687C" w:rsidRPr="00547854">
        <w:rPr>
          <w:rFonts w:asciiTheme="minorHAnsi" w:hAnsiTheme="minorHAnsi" w:cstheme="minorHAnsi"/>
          <w:sz w:val="24"/>
          <w:szCs w:val="24"/>
        </w:rPr>
        <w:t xml:space="preserve"> who teach in a s</w:t>
      </w:r>
      <w:r w:rsidR="00FA5C3A" w:rsidRPr="00547854">
        <w:rPr>
          <w:rFonts w:asciiTheme="minorHAnsi" w:hAnsiTheme="minorHAnsi" w:cstheme="minorHAnsi"/>
          <w:sz w:val="24"/>
          <w:szCs w:val="24"/>
        </w:rPr>
        <w:t>elf-</w:t>
      </w:r>
      <w:r w:rsidR="007A687C" w:rsidRPr="00547854">
        <w:rPr>
          <w:rFonts w:asciiTheme="minorHAnsi" w:hAnsiTheme="minorHAnsi" w:cstheme="minorHAnsi"/>
          <w:sz w:val="24"/>
          <w:szCs w:val="24"/>
        </w:rPr>
        <w:t>contained</w:t>
      </w:r>
      <w:r w:rsidR="001F42E9" w:rsidRPr="00547854">
        <w:rPr>
          <w:rFonts w:asciiTheme="minorHAnsi" w:hAnsiTheme="minorHAnsi" w:cstheme="minorHAnsi"/>
          <w:sz w:val="24"/>
          <w:szCs w:val="24"/>
        </w:rPr>
        <w:t xml:space="preserve"> classroom</w:t>
      </w:r>
      <w:r w:rsidR="007A687C" w:rsidRPr="00547854">
        <w:rPr>
          <w:rFonts w:asciiTheme="minorHAnsi" w:hAnsiTheme="minorHAnsi" w:cstheme="minorHAnsi"/>
          <w:sz w:val="24"/>
          <w:szCs w:val="24"/>
        </w:rPr>
        <w:t xml:space="preserve"> setting</w:t>
      </w:r>
      <w:r w:rsidR="001F42E9" w:rsidRPr="00547854">
        <w:rPr>
          <w:rFonts w:asciiTheme="minorHAnsi" w:hAnsiTheme="minorHAnsi" w:cstheme="minorHAnsi"/>
          <w:sz w:val="24"/>
          <w:szCs w:val="24"/>
        </w:rPr>
        <w:t xml:space="preserve"> (as most do)</w:t>
      </w:r>
      <w:r w:rsidR="007A687C" w:rsidRPr="00547854">
        <w:rPr>
          <w:rFonts w:asciiTheme="minorHAnsi" w:hAnsiTheme="minorHAnsi" w:cstheme="minorHAnsi"/>
          <w:sz w:val="24"/>
          <w:szCs w:val="24"/>
        </w:rPr>
        <w:t xml:space="preserve"> will be considered </w:t>
      </w:r>
      <w:proofErr w:type="spellStart"/>
      <w:r w:rsidR="00400837">
        <w:rPr>
          <w:rFonts w:asciiTheme="minorHAnsi" w:hAnsiTheme="minorHAnsi" w:cstheme="minorHAnsi"/>
          <w:sz w:val="24"/>
          <w:szCs w:val="24"/>
        </w:rPr>
        <w:t>misassigned</w:t>
      </w:r>
      <w:proofErr w:type="spellEnd"/>
      <w:r w:rsidR="00400837">
        <w:rPr>
          <w:rFonts w:asciiTheme="minorHAnsi" w:hAnsiTheme="minorHAnsi" w:cstheme="minorHAnsi"/>
          <w:sz w:val="24"/>
          <w:szCs w:val="24"/>
        </w:rPr>
        <w:t>.</w:t>
      </w:r>
      <w:r w:rsidR="00FA5C3A" w:rsidRPr="00547854">
        <w:rPr>
          <w:rFonts w:asciiTheme="minorHAnsi" w:hAnsiTheme="minorHAnsi" w:cstheme="minorHAnsi"/>
          <w:sz w:val="24"/>
          <w:szCs w:val="24"/>
        </w:rPr>
        <w:t xml:space="preserve"> </w:t>
      </w:r>
      <w:r w:rsidR="00C7310A" w:rsidRPr="00547854">
        <w:rPr>
          <w:rFonts w:asciiTheme="minorHAnsi" w:hAnsiTheme="minorHAnsi" w:cstheme="minorHAnsi"/>
          <w:sz w:val="24"/>
          <w:szCs w:val="24"/>
        </w:rPr>
        <w:t xml:space="preserve">Teachers who support notoriously difficult-to-fill county-operated programs may flee to traditional educational settings to avoid being labeled </w:t>
      </w:r>
      <w:proofErr w:type="spellStart"/>
      <w:r w:rsidR="00C7310A">
        <w:rPr>
          <w:rFonts w:asciiTheme="minorHAnsi" w:hAnsiTheme="minorHAnsi" w:cstheme="minorHAnsi"/>
          <w:sz w:val="24"/>
          <w:szCs w:val="24"/>
        </w:rPr>
        <w:t>misassigned</w:t>
      </w:r>
      <w:proofErr w:type="spellEnd"/>
      <w:r w:rsidR="00C7310A" w:rsidRPr="00547854">
        <w:rPr>
          <w:rFonts w:asciiTheme="minorHAnsi" w:hAnsiTheme="minorHAnsi" w:cstheme="minorHAnsi"/>
          <w:sz w:val="24"/>
          <w:szCs w:val="24"/>
        </w:rPr>
        <w:t xml:space="preserve"> year after year.</w:t>
      </w:r>
      <w:r w:rsidR="00C7310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1ADFB4" w14:textId="77777777" w:rsidR="007A417E" w:rsidRPr="00547854" w:rsidRDefault="007A417E" w:rsidP="007A417E">
      <w:pPr>
        <w:rPr>
          <w:rFonts w:asciiTheme="minorHAnsi" w:hAnsiTheme="minorHAnsi" w:cstheme="minorHAnsi"/>
          <w:sz w:val="24"/>
          <w:szCs w:val="24"/>
        </w:rPr>
      </w:pPr>
    </w:p>
    <w:p w14:paraId="7485EBEE" w14:textId="69B743B1" w:rsidR="00CD0B4D" w:rsidRDefault="00FA5C3A" w:rsidP="003804F4">
      <w:pPr>
        <w:rPr>
          <w:rFonts w:asciiTheme="minorHAnsi" w:hAnsiTheme="minorHAnsi" w:cstheme="minorHAnsi"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>Parents of incarcerated</w:t>
      </w:r>
      <w:r w:rsidR="00C7310A">
        <w:rPr>
          <w:rFonts w:asciiTheme="minorHAnsi" w:hAnsiTheme="minorHAnsi" w:cstheme="minorHAnsi"/>
          <w:sz w:val="24"/>
          <w:szCs w:val="24"/>
        </w:rPr>
        <w:t xml:space="preserve"> and expelled</w:t>
      </w:r>
      <w:r w:rsidRPr="00547854">
        <w:rPr>
          <w:rFonts w:asciiTheme="minorHAnsi" w:hAnsiTheme="minorHAnsi" w:cstheme="minorHAnsi"/>
          <w:sz w:val="24"/>
          <w:szCs w:val="24"/>
        </w:rPr>
        <w:t xml:space="preserve"> students (who have no c</w:t>
      </w:r>
      <w:r w:rsidR="00875C05" w:rsidRPr="00547854">
        <w:rPr>
          <w:rFonts w:asciiTheme="minorHAnsi" w:hAnsiTheme="minorHAnsi" w:cstheme="minorHAnsi"/>
          <w:sz w:val="24"/>
          <w:szCs w:val="24"/>
        </w:rPr>
        <w:t xml:space="preserve">hoice in the </w:t>
      </w:r>
      <w:r w:rsidR="001836FB" w:rsidRPr="00547854">
        <w:rPr>
          <w:rFonts w:asciiTheme="minorHAnsi" w:hAnsiTheme="minorHAnsi" w:cstheme="minorHAnsi"/>
          <w:sz w:val="24"/>
          <w:szCs w:val="24"/>
        </w:rPr>
        <w:t>school's location</w:t>
      </w:r>
      <w:r w:rsidR="00875C05" w:rsidRPr="00547854">
        <w:rPr>
          <w:rFonts w:asciiTheme="minorHAnsi" w:hAnsiTheme="minorHAnsi" w:cstheme="minorHAnsi"/>
          <w:sz w:val="24"/>
          <w:szCs w:val="24"/>
        </w:rPr>
        <w:t xml:space="preserve"> their child attends) will be notified that the teacher </w:t>
      </w:r>
      <w:r w:rsidR="001F42E9" w:rsidRPr="00547854">
        <w:rPr>
          <w:rFonts w:asciiTheme="minorHAnsi" w:hAnsiTheme="minorHAnsi" w:cstheme="minorHAnsi"/>
          <w:sz w:val="24"/>
          <w:szCs w:val="24"/>
        </w:rPr>
        <w:t>educating their child is misassigned within thirty days of their enrollment.</w:t>
      </w:r>
      <w:r w:rsidR="00C04DD2" w:rsidRPr="00547854">
        <w:rPr>
          <w:rFonts w:asciiTheme="minorHAnsi" w:hAnsiTheme="minorHAnsi" w:cstheme="minorHAnsi"/>
          <w:sz w:val="24"/>
          <w:szCs w:val="24"/>
        </w:rPr>
        <w:t xml:space="preserve"> This required notification will cause additional undue stress to parents and guardians with no opportunity for resolution as long as their child remains in a juvenile detention facility</w:t>
      </w:r>
      <w:r w:rsidR="00DE2CDA">
        <w:rPr>
          <w:rFonts w:asciiTheme="minorHAnsi" w:hAnsiTheme="minorHAnsi" w:cstheme="minorHAnsi"/>
          <w:sz w:val="24"/>
          <w:szCs w:val="24"/>
        </w:rPr>
        <w:t xml:space="preserve"> or county community school</w:t>
      </w:r>
      <w:r w:rsidR="00C04DD2" w:rsidRPr="00547854">
        <w:rPr>
          <w:rFonts w:asciiTheme="minorHAnsi" w:hAnsiTheme="minorHAnsi" w:cstheme="minorHAnsi"/>
          <w:sz w:val="24"/>
          <w:szCs w:val="24"/>
        </w:rPr>
        <w:t>.</w:t>
      </w:r>
      <w:r w:rsidR="008A47BB">
        <w:rPr>
          <w:rFonts w:asciiTheme="minorHAnsi" w:hAnsiTheme="minorHAnsi" w:cstheme="minorHAnsi"/>
          <w:sz w:val="24"/>
          <w:szCs w:val="24"/>
        </w:rPr>
        <w:t xml:space="preserve"> </w:t>
      </w:r>
      <w:r w:rsidR="00CD0B4D" w:rsidRPr="00547854">
        <w:rPr>
          <w:rFonts w:asciiTheme="minorHAnsi" w:hAnsiTheme="minorHAnsi" w:cstheme="minorHAnsi"/>
          <w:sz w:val="24"/>
          <w:szCs w:val="24"/>
        </w:rPr>
        <w:t xml:space="preserve">Parents of students enrolled in these programs have </w:t>
      </w:r>
      <w:r w:rsidR="001836FB" w:rsidRPr="00547854">
        <w:rPr>
          <w:rFonts w:asciiTheme="minorHAnsi" w:hAnsiTheme="minorHAnsi" w:cstheme="minorHAnsi"/>
          <w:sz w:val="24"/>
          <w:szCs w:val="24"/>
        </w:rPr>
        <w:t>minimal</w:t>
      </w:r>
      <w:r w:rsidR="00CD0B4D" w:rsidRPr="00547854">
        <w:rPr>
          <w:rFonts w:asciiTheme="minorHAnsi" w:hAnsiTheme="minorHAnsi" w:cstheme="minorHAnsi"/>
          <w:sz w:val="24"/>
          <w:szCs w:val="24"/>
        </w:rPr>
        <w:t xml:space="preserve"> educational</w:t>
      </w:r>
      <w:r w:rsidR="00D573E0" w:rsidRPr="00547854">
        <w:rPr>
          <w:rFonts w:asciiTheme="minorHAnsi" w:hAnsiTheme="minorHAnsi" w:cstheme="minorHAnsi"/>
          <w:sz w:val="24"/>
          <w:szCs w:val="24"/>
        </w:rPr>
        <w:t xml:space="preserve"> </w:t>
      </w:r>
      <w:r w:rsidR="00CD0B4D" w:rsidRPr="00547854">
        <w:rPr>
          <w:rFonts w:asciiTheme="minorHAnsi" w:hAnsiTheme="minorHAnsi" w:cstheme="minorHAnsi"/>
          <w:sz w:val="24"/>
          <w:szCs w:val="24"/>
        </w:rPr>
        <w:t>options</w:t>
      </w:r>
      <w:r w:rsidR="001836FB" w:rsidRPr="00547854">
        <w:rPr>
          <w:rFonts w:asciiTheme="minorHAnsi" w:hAnsiTheme="minorHAnsi" w:cstheme="minorHAnsi"/>
          <w:sz w:val="24"/>
          <w:szCs w:val="24"/>
        </w:rPr>
        <w:t xml:space="preserve">. </w:t>
      </w:r>
      <w:r w:rsidR="00E111A2">
        <w:rPr>
          <w:rFonts w:asciiTheme="minorHAnsi" w:hAnsiTheme="minorHAnsi" w:cstheme="minorHAnsi"/>
          <w:sz w:val="24"/>
          <w:szCs w:val="24"/>
        </w:rPr>
        <w:t xml:space="preserve">If </w:t>
      </w:r>
      <w:r w:rsidR="00C7310A">
        <w:rPr>
          <w:rFonts w:asciiTheme="minorHAnsi" w:hAnsiTheme="minorHAnsi" w:cstheme="minorHAnsi"/>
          <w:sz w:val="24"/>
          <w:szCs w:val="24"/>
        </w:rPr>
        <w:t>parents</w:t>
      </w:r>
      <w:r w:rsidR="00E111A2">
        <w:rPr>
          <w:rFonts w:asciiTheme="minorHAnsi" w:hAnsiTheme="minorHAnsi" w:cstheme="minorHAnsi"/>
          <w:sz w:val="24"/>
          <w:szCs w:val="24"/>
        </w:rPr>
        <w:t xml:space="preserve"> feel an unqualified teacher </w:t>
      </w:r>
      <w:r w:rsidR="00C7310A">
        <w:rPr>
          <w:rFonts w:asciiTheme="minorHAnsi" w:hAnsiTheme="minorHAnsi" w:cstheme="minorHAnsi"/>
          <w:sz w:val="24"/>
          <w:szCs w:val="24"/>
        </w:rPr>
        <w:t>is providing</w:t>
      </w:r>
      <w:r w:rsidR="00E111A2">
        <w:rPr>
          <w:rFonts w:asciiTheme="minorHAnsi" w:hAnsiTheme="minorHAnsi" w:cstheme="minorHAnsi"/>
          <w:sz w:val="24"/>
          <w:szCs w:val="24"/>
        </w:rPr>
        <w:t xml:space="preserve"> instruction, </w:t>
      </w:r>
      <w:r w:rsidR="00C7310A">
        <w:rPr>
          <w:rFonts w:asciiTheme="minorHAnsi" w:hAnsiTheme="minorHAnsi" w:cstheme="minorHAnsi"/>
          <w:sz w:val="24"/>
          <w:szCs w:val="24"/>
        </w:rPr>
        <w:t>they</w:t>
      </w:r>
      <w:r w:rsidR="00E111A2">
        <w:rPr>
          <w:rFonts w:asciiTheme="minorHAnsi" w:hAnsiTheme="minorHAnsi" w:cstheme="minorHAnsi"/>
          <w:sz w:val="24"/>
          <w:szCs w:val="24"/>
        </w:rPr>
        <w:t xml:space="preserve"> may choose to remove their child from county-operated programs that provide high-quality academic, behavioral, and social-emotional support. </w:t>
      </w:r>
    </w:p>
    <w:p w14:paraId="52F91F44" w14:textId="77777777" w:rsidR="008A47BB" w:rsidRPr="00547854" w:rsidRDefault="008A47BB" w:rsidP="003804F4">
      <w:pPr>
        <w:rPr>
          <w:rFonts w:asciiTheme="minorHAnsi" w:hAnsiTheme="minorHAnsi" w:cstheme="minorHAnsi"/>
          <w:sz w:val="24"/>
          <w:szCs w:val="24"/>
        </w:rPr>
      </w:pPr>
    </w:p>
    <w:p w14:paraId="34BF753B" w14:textId="5522D53F" w:rsidR="00302EA7" w:rsidRPr="00547854" w:rsidRDefault="00097DAB" w:rsidP="00E241EE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M</w:t>
      </w:r>
      <w:r w:rsidR="00E477FF">
        <w:rPr>
          <w:rFonts w:asciiTheme="minorHAnsi" w:eastAsia="Times New Roman" w:hAnsiTheme="minorHAnsi" w:cstheme="minorHAnsi"/>
          <w:sz w:val="24"/>
          <w:szCs w:val="24"/>
        </w:rPr>
        <w:t>any county offices are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now</w:t>
      </w:r>
      <w:r w:rsidR="004C331C">
        <w:rPr>
          <w:rFonts w:asciiTheme="minorHAnsi" w:eastAsia="Times New Roman" w:hAnsiTheme="minorHAnsi" w:cstheme="minorHAnsi"/>
          <w:sz w:val="24"/>
          <w:szCs w:val="24"/>
        </w:rPr>
        <w:t xml:space="preserve"> required to</w:t>
      </w:r>
      <w:r w:rsidR="00E477FF">
        <w:rPr>
          <w:rFonts w:asciiTheme="minorHAnsi" w:eastAsia="Times New Roman" w:hAnsiTheme="minorHAnsi" w:cstheme="minorHAnsi"/>
          <w:sz w:val="24"/>
          <w:szCs w:val="24"/>
        </w:rPr>
        <w:t xml:space="preserve"> notify</w:t>
      </w:r>
      <w:r w:rsidR="004C331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A5E56">
        <w:rPr>
          <w:rFonts w:asciiTheme="minorHAnsi" w:eastAsia="Times New Roman" w:hAnsiTheme="minorHAnsi" w:cstheme="minorHAnsi"/>
          <w:sz w:val="24"/>
          <w:szCs w:val="24"/>
        </w:rPr>
        <w:t>all</w:t>
      </w:r>
      <w:r w:rsidR="00E477FF">
        <w:rPr>
          <w:rFonts w:asciiTheme="minorHAnsi" w:eastAsia="Times New Roman" w:hAnsiTheme="minorHAnsi" w:cstheme="minorHAnsi"/>
          <w:sz w:val="24"/>
          <w:szCs w:val="24"/>
        </w:rPr>
        <w:t xml:space="preserve"> parent</w:t>
      </w:r>
      <w:r w:rsidR="00BA5E56">
        <w:rPr>
          <w:rFonts w:asciiTheme="minorHAnsi" w:eastAsia="Times New Roman" w:hAnsiTheme="minorHAnsi" w:cstheme="minorHAnsi"/>
          <w:sz w:val="24"/>
          <w:szCs w:val="24"/>
        </w:rPr>
        <w:t>s</w:t>
      </w:r>
      <w:r w:rsidR="00E477F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F53AB">
        <w:rPr>
          <w:rFonts w:asciiTheme="minorHAnsi" w:eastAsia="Times New Roman" w:hAnsiTheme="minorHAnsi" w:cstheme="minorHAnsi"/>
          <w:sz w:val="24"/>
          <w:szCs w:val="24"/>
        </w:rPr>
        <w:t>that their child</w:t>
      </w:r>
      <w:r w:rsidR="004C1A0C">
        <w:rPr>
          <w:rFonts w:asciiTheme="minorHAnsi" w:eastAsia="Times New Roman" w:hAnsiTheme="minorHAnsi" w:cstheme="minorHAnsi"/>
          <w:sz w:val="24"/>
          <w:szCs w:val="24"/>
        </w:rPr>
        <w:t>'</w:t>
      </w:r>
      <w:r w:rsidR="00AF53AB">
        <w:rPr>
          <w:rFonts w:asciiTheme="minorHAnsi" w:eastAsia="Times New Roman" w:hAnsiTheme="minorHAnsi" w:cstheme="minorHAnsi"/>
          <w:sz w:val="24"/>
          <w:szCs w:val="24"/>
        </w:rPr>
        <w:t>s teacher is</w:t>
      </w:r>
      <w:r w:rsidR="004C1A0C">
        <w:rPr>
          <w:rFonts w:asciiTheme="minorHAnsi" w:eastAsia="Times New Roman" w:hAnsiTheme="minorHAnsi" w:cstheme="minorHAnsi"/>
          <w:sz w:val="24"/>
          <w:szCs w:val="24"/>
        </w:rPr>
        <w:t xml:space="preserve"> considered</w:t>
      </w:r>
      <w:bookmarkStart w:id="0" w:name="_GoBack"/>
      <w:bookmarkEnd w:id="0"/>
      <w:r w:rsidR="00AF53A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F53AB">
        <w:rPr>
          <w:rFonts w:asciiTheme="minorHAnsi" w:eastAsia="Times New Roman" w:hAnsiTheme="minorHAnsi" w:cstheme="minorHAnsi"/>
          <w:sz w:val="24"/>
          <w:szCs w:val="24"/>
        </w:rPr>
        <w:t>misassigned</w:t>
      </w:r>
      <w:proofErr w:type="spellEnd"/>
      <w:r w:rsidR="00E477FF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302EA7" w:rsidRPr="00547854">
        <w:rPr>
          <w:rFonts w:asciiTheme="minorHAnsi" w:eastAsia="Times New Roman" w:hAnsiTheme="minorHAnsi" w:cstheme="minorHAnsi"/>
          <w:sz w:val="24"/>
          <w:szCs w:val="24"/>
        </w:rPr>
        <w:t>S</w:t>
      </w:r>
      <w:r w:rsidR="00502BD8">
        <w:rPr>
          <w:rFonts w:asciiTheme="minorHAnsi" w:eastAsia="Times New Roman" w:hAnsiTheme="minorHAnsi" w:cstheme="minorHAnsi"/>
          <w:sz w:val="24"/>
          <w:szCs w:val="24"/>
        </w:rPr>
        <w:t>PSSC and JCCASAC</w:t>
      </w:r>
      <w:r w:rsidR="00302EA7" w:rsidRPr="00547854">
        <w:rPr>
          <w:rFonts w:asciiTheme="minorHAnsi" w:eastAsia="Times New Roman" w:hAnsiTheme="minorHAnsi" w:cstheme="minorHAnsi"/>
          <w:sz w:val="24"/>
          <w:szCs w:val="24"/>
        </w:rPr>
        <w:t xml:space="preserve"> members are deeply concerned the perception will be "low quality" teachers are assigned to teach our students.</w:t>
      </w:r>
      <w:r w:rsidR="00302EA7" w:rsidRPr="00547854">
        <w:rPr>
          <w:rFonts w:asciiTheme="minorHAnsi" w:hAnsiTheme="minorHAnsi" w:cstheme="minorHAnsi"/>
          <w:sz w:val="24"/>
          <w:szCs w:val="24"/>
        </w:rPr>
        <w:t xml:space="preserve"> </w:t>
      </w:r>
      <w:r w:rsidR="00302EA7" w:rsidRPr="00547854">
        <w:rPr>
          <w:rFonts w:asciiTheme="minorHAnsi" w:eastAsia="Times New Roman" w:hAnsiTheme="minorHAnsi" w:cstheme="minorHAnsi"/>
          <w:sz w:val="24"/>
          <w:szCs w:val="24"/>
        </w:rPr>
        <w:t>Stakeholder groups may inappropriately see "misassignment" as evidence that certain student groups receive an inferior education when that isn't at all accurate.</w:t>
      </w:r>
      <w:r w:rsidR="00302EA7" w:rsidRPr="00547854">
        <w:rPr>
          <w:rFonts w:asciiTheme="minorHAnsi" w:hAnsiTheme="minorHAnsi" w:cstheme="minorHAnsi"/>
          <w:sz w:val="24"/>
          <w:szCs w:val="24"/>
        </w:rPr>
        <w:t xml:space="preserve"> </w:t>
      </w:r>
      <w:r w:rsidR="00302EA7" w:rsidRPr="00547854">
        <w:rPr>
          <w:rFonts w:asciiTheme="minorHAnsi" w:eastAsia="Times New Roman" w:hAnsiTheme="minorHAnsi" w:cstheme="minorHAnsi"/>
          <w:sz w:val="24"/>
          <w:szCs w:val="24"/>
        </w:rPr>
        <w:t>As county offices strive to provide high-quality alternative education programs</w:t>
      </w:r>
      <w:r w:rsidR="00580264" w:rsidRPr="00547854">
        <w:rPr>
          <w:rFonts w:asciiTheme="minorHAnsi" w:eastAsia="Times New Roman" w:hAnsiTheme="minorHAnsi" w:cstheme="minorHAnsi"/>
          <w:sz w:val="24"/>
          <w:szCs w:val="24"/>
        </w:rPr>
        <w:t xml:space="preserve"> to the state's most vulnerable children</w:t>
      </w:r>
      <w:r w:rsidR="00302EA7" w:rsidRPr="00547854">
        <w:rPr>
          <w:rFonts w:asciiTheme="minorHAnsi" w:eastAsia="Times New Roman" w:hAnsiTheme="minorHAnsi" w:cstheme="minorHAnsi"/>
          <w:sz w:val="24"/>
          <w:szCs w:val="24"/>
        </w:rPr>
        <w:t>, increase rigor and program accountability, this perception negates that effort.</w:t>
      </w:r>
    </w:p>
    <w:p w14:paraId="501B53C1" w14:textId="4368EC5A" w:rsidR="005225CF" w:rsidRPr="00547854" w:rsidRDefault="005225CF" w:rsidP="00302EA7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2B401F59" w14:textId="68B685EB" w:rsidR="005225CF" w:rsidRPr="00547854" w:rsidRDefault="006C0489" w:rsidP="004A2951">
      <w:pPr>
        <w:rPr>
          <w:rFonts w:asciiTheme="minorHAnsi" w:hAnsiTheme="minorHAnsi" w:cstheme="minorHAnsi"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>SPPSSC</w:t>
      </w:r>
      <w:r w:rsidR="009D2E65">
        <w:rPr>
          <w:rFonts w:asciiTheme="minorHAnsi" w:hAnsiTheme="minorHAnsi" w:cstheme="minorHAnsi"/>
          <w:sz w:val="24"/>
          <w:szCs w:val="24"/>
        </w:rPr>
        <w:t xml:space="preserve"> and JCCASAC</w:t>
      </w:r>
      <w:r w:rsidRPr="00547854">
        <w:rPr>
          <w:rFonts w:asciiTheme="minorHAnsi" w:hAnsiTheme="minorHAnsi" w:cstheme="minorHAnsi"/>
          <w:sz w:val="24"/>
          <w:szCs w:val="24"/>
        </w:rPr>
        <w:t xml:space="preserve"> members</w:t>
      </w:r>
      <w:r w:rsidR="005225CF" w:rsidRPr="00547854">
        <w:rPr>
          <w:rFonts w:asciiTheme="minorHAnsi" w:hAnsiTheme="minorHAnsi" w:cstheme="minorHAnsi"/>
          <w:sz w:val="24"/>
          <w:szCs w:val="24"/>
        </w:rPr>
        <w:t xml:space="preserve"> recommend</w:t>
      </w:r>
      <w:r w:rsidR="002032E4" w:rsidRPr="00547854">
        <w:rPr>
          <w:rFonts w:asciiTheme="minorHAnsi" w:hAnsiTheme="minorHAnsi" w:cstheme="minorHAnsi"/>
          <w:sz w:val="24"/>
          <w:szCs w:val="24"/>
        </w:rPr>
        <w:t xml:space="preserve"> the removal of</w:t>
      </w:r>
      <w:r w:rsidR="005225CF" w:rsidRPr="00547854">
        <w:rPr>
          <w:rFonts w:asciiTheme="minorHAnsi" w:hAnsiTheme="minorHAnsi" w:cstheme="minorHAnsi"/>
          <w:sz w:val="24"/>
          <w:szCs w:val="24"/>
        </w:rPr>
        <w:t xml:space="preserve"> Local Assignment Options from the </w:t>
      </w:r>
      <w:r w:rsidR="00912DC7" w:rsidRPr="00547854">
        <w:rPr>
          <w:rFonts w:asciiTheme="minorHAnsi" w:hAnsiTheme="minorHAnsi" w:cstheme="minorHAnsi"/>
          <w:sz w:val="24"/>
          <w:szCs w:val="24"/>
        </w:rPr>
        <w:t>"</w:t>
      </w:r>
      <w:r w:rsidR="005225CF" w:rsidRPr="00547854">
        <w:rPr>
          <w:rFonts w:asciiTheme="minorHAnsi" w:hAnsiTheme="minorHAnsi" w:cstheme="minorHAnsi"/>
          <w:sz w:val="24"/>
          <w:szCs w:val="24"/>
        </w:rPr>
        <w:t>out-of</w:t>
      </w:r>
      <w:r w:rsidRPr="00547854">
        <w:rPr>
          <w:rFonts w:asciiTheme="minorHAnsi" w:hAnsiTheme="minorHAnsi" w:cstheme="minorHAnsi"/>
          <w:sz w:val="24"/>
          <w:szCs w:val="24"/>
        </w:rPr>
        <w:t>-</w:t>
      </w:r>
      <w:r w:rsidR="005225CF" w:rsidRPr="00547854">
        <w:rPr>
          <w:rFonts w:asciiTheme="minorHAnsi" w:hAnsiTheme="minorHAnsi" w:cstheme="minorHAnsi"/>
          <w:sz w:val="24"/>
          <w:szCs w:val="24"/>
        </w:rPr>
        <w:t>field</w:t>
      </w:r>
      <w:r w:rsidR="00912DC7" w:rsidRPr="00547854">
        <w:rPr>
          <w:rFonts w:asciiTheme="minorHAnsi" w:hAnsiTheme="minorHAnsi" w:cstheme="minorHAnsi"/>
          <w:sz w:val="24"/>
          <w:szCs w:val="24"/>
        </w:rPr>
        <w:t>"</w:t>
      </w:r>
      <w:r w:rsidR="005225CF" w:rsidRPr="00547854">
        <w:rPr>
          <w:rFonts w:asciiTheme="minorHAnsi" w:hAnsiTheme="minorHAnsi" w:cstheme="minorHAnsi"/>
          <w:sz w:val="24"/>
          <w:szCs w:val="24"/>
        </w:rPr>
        <w:t xml:space="preserve"> teacher definition</w:t>
      </w:r>
      <w:r w:rsidRPr="00547854">
        <w:rPr>
          <w:rFonts w:asciiTheme="minorHAnsi" w:hAnsiTheme="minorHAnsi" w:cstheme="minorHAnsi"/>
          <w:sz w:val="24"/>
          <w:szCs w:val="24"/>
        </w:rPr>
        <w:t>.</w:t>
      </w:r>
      <w:r w:rsidR="005225CF" w:rsidRPr="00547854">
        <w:rPr>
          <w:rFonts w:asciiTheme="minorHAnsi" w:hAnsiTheme="minorHAnsi" w:cstheme="minorHAnsi"/>
          <w:sz w:val="24"/>
          <w:szCs w:val="24"/>
        </w:rPr>
        <w:t xml:space="preserve"> </w:t>
      </w:r>
      <w:r w:rsidR="00D5787B" w:rsidRPr="00547854">
        <w:rPr>
          <w:rFonts w:asciiTheme="minorHAnsi" w:hAnsiTheme="minorHAnsi" w:cstheme="minorHAnsi"/>
          <w:sz w:val="24"/>
          <w:szCs w:val="24"/>
        </w:rPr>
        <w:t>The committee is requesting</w:t>
      </w:r>
      <w:r w:rsidR="00E34E36" w:rsidRPr="00547854">
        <w:rPr>
          <w:rFonts w:asciiTheme="minorHAnsi" w:hAnsiTheme="minorHAnsi" w:cstheme="minorHAnsi"/>
          <w:sz w:val="24"/>
          <w:szCs w:val="24"/>
        </w:rPr>
        <w:t xml:space="preserve"> that SBE</w:t>
      </w:r>
      <w:r w:rsidRPr="00547854">
        <w:rPr>
          <w:rFonts w:asciiTheme="minorHAnsi" w:hAnsiTheme="minorHAnsi" w:cstheme="minorHAnsi"/>
          <w:sz w:val="24"/>
          <w:szCs w:val="24"/>
        </w:rPr>
        <w:t xml:space="preserve"> consider</w:t>
      </w:r>
      <w:r w:rsidR="005225CF" w:rsidRPr="00547854">
        <w:rPr>
          <w:rFonts w:asciiTheme="minorHAnsi" w:hAnsiTheme="minorHAnsi" w:cstheme="minorHAnsi"/>
          <w:sz w:val="24"/>
          <w:szCs w:val="24"/>
        </w:rPr>
        <w:t xml:space="preserve"> amend</w:t>
      </w:r>
      <w:r w:rsidRPr="00547854">
        <w:rPr>
          <w:rFonts w:asciiTheme="minorHAnsi" w:hAnsiTheme="minorHAnsi" w:cstheme="minorHAnsi"/>
          <w:sz w:val="24"/>
          <w:szCs w:val="24"/>
        </w:rPr>
        <w:t>ing</w:t>
      </w:r>
      <w:r w:rsidR="005225CF" w:rsidRPr="00547854">
        <w:rPr>
          <w:rFonts w:asciiTheme="minorHAnsi" w:hAnsiTheme="minorHAnsi" w:cstheme="minorHAnsi"/>
          <w:sz w:val="24"/>
          <w:szCs w:val="24"/>
        </w:rPr>
        <w:t xml:space="preserve"> the "out-of-field" definition in California's ESSA plan.</w:t>
      </w:r>
    </w:p>
    <w:p w14:paraId="0D6347A0" w14:textId="77777777" w:rsidR="00302EA7" w:rsidRPr="00547854" w:rsidRDefault="00302EA7" w:rsidP="00157D90">
      <w:pPr>
        <w:ind w:left="860" w:right="442"/>
        <w:rPr>
          <w:rFonts w:asciiTheme="minorHAnsi" w:hAnsiTheme="minorHAnsi" w:cstheme="minorHAnsi"/>
          <w:sz w:val="24"/>
          <w:szCs w:val="24"/>
        </w:rPr>
      </w:pPr>
    </w:p>
    <w:p w14:paraId="7C47865B" w14:textId="58806317" w:rsidR="009E5F33" w:rsidRPr="00547854" w:rsidRDefault="009E5F33" w:rsidP="009E5F33">
      <w:pPr>
        <w:rPr>
          <w:rFonts w:asciiTheme="minorHAnsi" w:hAnsiTheme="minorHAnsi" w:cstheme="minorHAnsi"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>Thank you,</w:t>
      </w:r>
    </w:p>
    <w:p w14:paraId="5EFA462C" w14:textId="77777777" w:rsidR="009E5F33" w:rsidRPr="00547854" w:rsidRDefault="009E5F33" w:rsidP="009E5F33">
      <w:pPr>
        <w:rPr>
          <w:rFonts w:asciiTheme="minorHAnsi" w:hAnsiTheme="minorHAnsi" w:cstheme="minorHAnsi"/>
          <w:sz w:val="24"/>
          <w:szCs w:val="24"/>
        </w:rPr>
      </w:pPr>
    </w:p>
    <w:p w14:paraId="228E0962" w14:textId="78483CDF" w:rsidR="00740EE6" w:rsidRPr="00547854" w:rsidRDefault="00740EE6" w:rsidP="00F501DC">
      <w:pPr>
        <w:pStyle w:val="BodyText"/>
        <w:ind w:right="2524"/>
        <w:rPr>
          <w:rFonts w:asciiTheme="minorHAnsi" w:hAnsiTheme="minorHAnsi" w:cstheme="minorHAnsi"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>Susan Connolly</w:t>
      </w:r>
    </w:p>
    <w:p w14:paraId="31F5A816" w14:textId="53F93435" w:rsidR="00465EB7" w:rsidRPr="00547854" w:rsidRDefault="00740EE6" w:rsidP="00F501DC">
      <w:pPr>
        <w:pStyle w:val="BodyText"/>
        <w:ind w:right="2524"/>
        <w:rPr>
          <w:rFonts w:asciiTheme="minorHAnsi" w:hAnsiTheme="minorHAnsi" w:cstheme="minorHAnsi"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>Assistant Superintendent</w:t>
      </w:r>
      <w:r w:rsidR="008E07FE" w:rsidRPr="00547854">
        <w:rPr>
          <w:rFonts w:asciiTheme="minorHAnsi" w:hAnsiTheme="minorHAnsi" w:cstheme="minorHAnsi"/>
          <w:sz w:val="24"/>
          <w:szCs w:val="24"/>
        </w:rPr>
        <w:t>,</w:t>
      </w:r>
      <w:r w:rsidRPr="00547854">
        <w:rPr>
          <w:rFonts w:asciiTheme="minorHAnsi" w:hAnsiTheme="minorHAnsi" w:cstheme="minorHAnsi"/>
          <w:sz w:val="24"/>
          <w:szCs w:val="24"/>
        </w:rPr>
        <w:t xml:space="preserve"> Student Services, </w:t>
      </w:r>
    </w:p>
    <w:p w14:paraId="3E0AA681" w14:textId="5FD2B84F" w:rsidR="00740EE6" w:rsidRPr="00547854" w:rsidRDefault="00740EE6" w:rsidP="00F501DC">
      <w:pPr>
        <w:pStyle w:val="BodyText"/>
        <w:ind w:right="2524"/>
        <w:rPr>
          <w:rFonts w:asciiTheme="minorHAnsi" w:hAnsiTheme="minorHAnsi" w:cstheme="minorHAnsi"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>Placer County Office of</w:t>
      </w:r>
      <w:r w:rsidR="00F501DC" w:rsidRPr="00547854">
        <w:rPr>
          <w:rFonts w:asciiTheme="minorHAnsi" w:hAnsiTheme="minorHAnsi" w:cstheme="minorHAnsi"/>
          <w:sz w:val="24"/>
          <w:szCs w:val="24"/>
        </w:rPr>
        <w:t xml:space="preserve"> Education</w:t>
      </w:r>
      <w:r w:rsidRPr="00547854">
        <w:rPr>
          <w:rFonts w:asciiTheme="minorHAnsi" w:hAnsiTheme="minorHAnsi" w:cstheme="minorHAnsi"/>
          <w:spacing w:val="-59"/>
          <w:sz w:val="24"/>
          <w:szCs w:val="24"/>
        </w:rPr>
        <w:t xml:space="preserve">   </w:t>
      </w:r>
    </w:p>
    <w:p w14:paraId="219268FE" w14:textId="39A27BA7" w:rsidR="009E5F33" w:rsidRPr="00547854" w:rsidRDefault="00740EE6" w:rsidP="00740EE6">
      <w:pPr>
        <w:rPr>
          <w:rFonts w:asciiTheme="minorHAnsi" w:hAnsiTheme="minorHAnsi" w:cstheme="minorHAnsi"/>
          <w:sz w:val="24"/>
          <w:szCs w:val="24"/>
        </w:rPr>
      </w:pPr>
      <w:r w:rsidRPr="00547854">
        <w:rPr>
          <w:rFonts w:asciiTheme="minorHAnsi" w:hAnsiTheme="minorHAnsi" w:cstheme="minorHAnsi"/>
          <w:sz w:val="24"/>
          <w:szCs w:val="24"/>
        </w:rPr>
        <w:t>Chair,</w:t>
      </w:r>
      <w:r w:rsidRPr="0054785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7854">
        <w:rPr>
          <w:rFonts w:asciiTheme="minorHAnsi" w:hAnsiTheme="minorHAnsi" w:cstheme="minorHAnsi"/>
          <w:sz w:val="24"/>
          <w:szCs w:val="24"/>
        </w:rPr>
        <w:t>SPSSC</w:t>
      </w:r>
    </w:p>
    <w:p w14:paraId="16B3F84E" w14:textId="756D46F1" w:rsidR="00157D90" w:rsidRPr="00547854" w:rsidRDefault="00157D90" w:rsidP="00157D90">
      <w:pPr>
        <w:rPr>
          <w:rFonts w:asciiTheme="minorHAnsi" w:hAnsiTheme="minorHAnsi" w:cstheme="minorHAnsi"/>
          <w:sz w:val="24"/>
          <w:szCs w:val="24"/>
        </w:rPr>
      </w:pPr>
    </w:p>
    <w:p w14:paraId="15507D28" w14:textId="77777777" w:rsidR="00335B61" w:rsidRPr="00547854" w:rsidRDefault="00335B61" w:rsidP="00335B61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5D6418EB" w14:textId="77777777" w:rsidR="00DF5B54" w:rsidRPr="00547854" w:rsidRDefault="00DF5B54">
      <w:pPr>
        <w:rPr>
          <w:rFonts w:asciiTheme="minorHAnsi" w:hAnsiTheme="minorHAnsi" w:cstheme="minorHAnsi"/>
          <w:sz w:val="24"/>
          <w:szCs w:val="24"/>
        </w:rPr>
      </w:pPr>
    </w:p>
    <w:sectPr w:rsidR="00DF5B54" w:rsidRPr="00547854" w:rsidSect="00591CF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3NjKxMDY2NDIxNTNT0lEKTi0uzszPAykwNKwFAPZo9jAtAAAA"/>
  </w:docVars>
  <w:rsids>
    <w:rsidRoot w:val="00157D90"/>
    <w:rsid w:val="00007E11"/>
    <w:rsid w:val="000148A3"/>
    <w:rsid w:val="0003306C"/>
    <w:rsid w:val="00043ACF"/>
    <w:rsid w:val="00063044"/>
    <w:rsid w:val="00083089"/>
    <w:rsid w:val="00097DAB"/>
    <w:rsid w:val="00097EC7"/>
    <w:rsid w:val="000E7A28"/>
    <w:rsid w:val="000F7AF9"/>
    <w:rsid w:val="001070AD"/>
    <w:rsid w:val="00123539"/>
    <w:rsid w:val="00147528"/>
    <w:rsid w:val="00151665"/>
    <w:rsid w:val="00157D90"/>
    <w:rsid w:val="00157DC8"/>
    <w:rsid w:val="001836FB"/>
    <w:rsid w:val="00190CF5"/>
    <w:rsid w:val="0019531B"/>
    <w:rsid w:val="001B148D"/>
    <w:rsid w:val="001B2BD1"/>
    <w:rsid w:val="001F42E9"/>
    <w:rsid w:val="001F764D"/>
    <w:rsid w:val="001F7BB3"/>
    <w:rsid w:val="002032E4"/>
    <w:rsid w:val="00214596"/>
    <w:rsid w:val="002861EC"/>
    <w:rsid w:val="00290E4F"/>
    <w:rsid w:val="002C4086"/>
    <w:rsid w:val="002F5293"/>
    <w:rsid w:val="00302EA7"/>
    <w:rsid w:val="00321D58"/>
    <w:rsid w:val="0032749C"/>
    <w:rsid w:val="00335B61"/>
    <w:rsid w:val="00356A27"/>
    <w:rsid w:val="00366841"/>
    <w:rsid w:val="003804F4"/>
    <w:rsid w:val="003943CC"/>
    <w:rsid w:val="003A0013"/>
    <w:rsid w:val="003C0AF3"/>
    <w:rsid w:val="003E47E8"/>
    <w:rsid w:val="00400360"/>
    <w:rsid w:val="00400837"/>
    <w:rsid w:val="00441310"/>
    <w:rsid w:val="00445E06"/>
    <w:rsid w:val="00465EB7"/>
    <w:rsid w:val="004712CE"/>
    <w:rsid w:val="00484E90"/>
    <w:rsid w:val="0048671D"/>
    <w:rsid w:val="00493F2D"/>
    <w:rsid w:val="00493FD6"/>
    <w:rsid w:val="004A2951"/>
    <w:rsid w:val="004C1A0C"/>
    <w:rsid w:val="004C331C"/>
    <w:rsid w:val="00502BD8"/>
    <w:rsid w:val="005225CF"/>
    <w:rsid w:val="00537A43"/>
    <w:rsid w:val="00545C79"/>
    <w:rsid w:val="00547854"/>
    <w:rsid w:val="00580264"/>
    <w:rsid w:val="0058083B"/>
    <w:rsid w:val="00591CFC"/>
    <w:rsid w:val="005C5CE4"/>
    <w:rsid w:val="005F5AC2"/>
    <w:rsid w:val="006250C0"/>
    <w:rsid w:val="006324AA"/>
    <w:rsid w:val="00667BC1"/>
    <w:rsid w:val="00673174"/>
    <w:rsid w:val="00682109"/>
    <w:rsid w:val="006A2010"/>
    <w:rsid w:val="006C0489"/>
    <w:rsid w:val="006C7A9A"/>
    <w:rsid w:val="006D4601"/>
    <w:rsid w:val="006F67C2"/>
    <w:rsid w:val="00705613"/>
    <w:rsid w:val="00727BB4"/>
    <w:rsid w:val="00740EE6"/>
    <w:rsid w:val="0077422D"/>
    <w:rsid w:val="007A417E"/>
    <w:rsid w:val="007A687C"/>
    <w:rsid w:val="007B0513"/>
    <w:rsid w:val="007C05EC"/>
    <w:rsid w:val="007D52C8"/>
    <w:rsid w:val="007F740C"/>
    <w:rsid w:val="00833780"/>
    <w:rsid w:val="008379F6"/>
    <w:rsid w:val="00875C05"/>
    <w:rsid w:val="00876CA9"/>
    <w:rsid w:val="008A47BB"/>
    <w:rsid w:val="008E07FE"/>
    <w:rsid w:val="008E490B"/>
    <w:rsid w:val="008F4349"/>
    <w:rsid w:val="00912DC7"/>
    <w:rsid w:val="0093745B"/>
    <w:rsid w:val="00941197"/>
    <w:rsid w:val="0099442C"/>
    <w:rsid w:val="009C315F"/>
    <w:rsid w:val="009D2E65"/>
    <w:rsid w:val="009E5F33"/>
    <w:rsid w:val="00A24377"/>
    <w:rsid w:val="00A44E8B"/>
    <w:rsid w:val="00A74287"/>
    <w:rsid w:val="00A83423"/>
    <w:rsid w:val="00A9237C"/>
    <w:rsid w:val="00AD5181"/>
    <w:rsid w:val="00AF53AB"/>
    <w:rsid w:val="00B3100E"/>
    <w:rsid w:val="00B8282A"/>
    <w:rsid w:val="00BA5E56"/>
    <w:rsid w:val="00C04DD2"/>
    <w:rsid w:val="00C201A5"/>
    <w:rsid w:val="00C40E39"/>
    <w:rsid w:val="00C7310A"/>
    <w:rsid w:val="00CA00EE"/>
    <w:rsid w:val="00CB5232"/>
    <w:rsid w:val="00CD07FD"/>
    <w:rsid w:val="00CD0B4D"/>
    <w:rsid w:val="00CE021B"/>
    <w:rsid w:val="00D029CD"/>
    <w:rsid w:val="00D124FA"/>
    <w:rsid w:val="00D34814"/>
    <w:rsid w:val="00D40CB8"/>
    <w:rsid w:val="00D573E0"/>
    <w:rsid w:val="00D5787B"/>
    <w:rsid w:val="00D831A0"/>
    <w:rsid w:val="00D91831"/>
    <w:rsid w:val="00D976D7"/>
    <w:rsid w:val="00DA1A92"/>
    <w:rsid w:val="00DA2B0F"/>
    <w:rsid w:val="00DA3AAE"/>
    <w:rsid w:val="00DE2CDA"/>
    <w:rsid w:val="00DE4EC7"/>
    <w:rsid w:val="00DF5B54"/>
    <w:rsid w:val="00E07B9B"/>
    <w:rsid w:val="00E111A2"/>
    <w:rsid w:val="00E241EE"/>
    <w:rsid w:val="00E34E36"/>
    <w:rsid w:val="00E43073"/>
    <w:rsid w:val="00E477FF"/>
    <w:rsid w:val="00E64D4E"/>
    <w:rsid w:val="00E84D27"/>
    <w:rsid w:val="00EF6114"/>
    <w:rsid w:val="00F501DC"/>
    <w:rsid w:val="00F613A9"/>
    <w:rsid w:val="00F63700"/>
    <w:rsid w:val="00FA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181B"/>
  <w15:chartTrackingRefBased/>
  <w15:docId w15:val="{540EA4D8-C585-4FA3-87E0-4A6AB0BE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D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7D90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E84D27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84D2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BE@cd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E526B5E255742B712D8C02D366B75" ma:contentTypeVersion="12" ma:contentTypeDescription="Create a new document." ma:contentTypeScope="" ma:versionID="01bfdc6cd40258b00ffe93857c034b87">
  <xsd:schema xmlns:xsd="http://www.w3.org/2001/XMLSchema" xmlns:xs="http://www.w3.org/2001/XMLSchema" xmlns:p="http://schemas.microsoft.com/office/2006/metadata/properties" xmlns:ns3="aa25d68a-c5c7-4fb8-b411-8afdef398e2a" xmlns:ns4="5c38a268-ab6d-45ee-a442-e4ca56dc7968" targetNamespace="http://schemas.microsoft.com/office/2006/metadata/properties" ma:root="true" ma:fieldsID="d6e94029757ebb16e1ee7a21e6b430ec" ns3:_="" ns4:_="">
    <xsd:import namespace="aa25d68a-c5c7-4fb8-b411-8afdef398e2a"/>
    <xsd:import namespace="5c38a268-ab6d-45ee-a442-e4ca56dc79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5d68a-c5c7-4fb8-b411-8afdef398e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8a268-ab6d-45ee-a442-e4ca56dc7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B93DF-44F1-4234-AD06-DDEB353F9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5d68a-c5c7-4fb8-b411-8afdef398e2a"/>
    <ds:schemaRef ds:uri="5c38a268-ab6d-45ee-a442-e4ca56dc7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C2608-B5E7-4D4F-91C5-F1F70360F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5B33D-A436-4CFF-AD3B-1B13151FBAB6}">
  <ds:schemaRefs>
    <ds:schemaRef ds:uri="http://purl.org/dc/terms/"/>
    <ds:schemaRef ds:uri="5c38a268-ab6d-45ee-a442-e4ca56dc7968"/>
    <ds:schemaRef ds:uri="http://purl.org/dc/dcmitype/"/>
    <ds:schemaRef ds:uri="aa25d68a-c5c7-4fb8-b411-8afdef398e2a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45BD0D0-4AF6-49EC-B4F3-C0A4B190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Susan</dc:creator>
  <cp:keywords/>
  <dc:description/>
  <cp:lastModifiedBy>Connolly Susan</cp:lastModifiedBy>
  <cp:revision>72</cp:revision>
  <dcterms:created xsi:type="dcterms:W3CDTF">2021-10-28T20:47:00Z</dcterms:created>
  <dcterms:modified xsi:type="dcterms:W3CDTF">2021-10-29T01:06:00Z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0x0101007C7E526B5E255742B712D8C02D366B75</vt:lpwstr>
  </property>
</Properties>
</file>