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2D9B" w:rsidRDefault="005D2D9B" w:rsidP="005D2D9B">
      <w:pPr>
        <w:pStyle w:val="Title"/>
        <w:rPr>
          <w:rFonts w:ascii="Arial Narrow" w:hAnsi="Arial Narrow"/>
          <w:sz w:val="36"/>
        </w:rPr>
      </w:pPr>
      <w:r>
        <w:rPr>
          <w:rFonts w:ascii="Arial Narrow" w:hAnsi="Arial Narrow"/>
          <w:sz w:val="36"/>
        </w:rPr>
        <w:t>Curriculum and Instruction Steering Committee</w:t>
      </w:r>
    </w:p>
    <w:p w:rsidR="005D2D9B" w:rsidRDefault="005D2D9B" w:rsidP="005D2D9B">
      <w:pPr>
        <w:jc w:val="center"/>
        <w:rPr>
          <w:rFonts w:ascii="Arial Narrow" w:hAnsi="Arial Narrow"/>
          <w:b/>
          <w:sz w:val="36"/>
        </w:rPr>
      </w:pPr>
      <w:r>
        <w:rPr>
          <w:rFonts w:ascii="Arial Narrow" w:hAnsi="Arial Narrow"/>
          <w:b/>
          <w:sz w:val="36"/>
        </w:rPr>
        <w:t xml:space="preserve">2015 Subcommittee Plans </w:t>
      </w:r>
    </w:p>
    <w:p w:rsidR="005D2D9B" w:rsidRDefault="005D2D9B" w:rsidP="005D2D9B">
      <w:pPr>
        <w:ind w:left="-360" w:firstLine="360"/>
        <w:rPr>
          <w:rFonts w:ascii="Arial Narrow" w:hAnsi="Arial Narrow"/>
          <w:b/>
          <w:sz w:val="36"/>
        </w:rPr>
      </w:pPr>
    </w:p>
    <w:p w:rsidR="005D2D9B" w:rsidRPr="006E4D45" w:rsidRDefault="005D2D9B" w:rsidP="005D2D9B">
      <w:pPr>
        <w:ind w:left="-360" w:firstLine="90"/>
        <w:rPr>
          <w:rFonts w:ascii="Arial Narrow" w:hAnsi="Arial Narrow"/>
          <w:b/>
        </w:rPr>
      </w:pPr>
      <w:r w:rsidRPr="006E4D45">
        <w:rPr>
          <w:rFonts w:ascii="Arial Narrow" w:hAnsi="Arial Narrow"/>
          <w:b/>
        </w:rPr>
        <w:t>SUBCOMMITTEE NAME:</w:t>
      </w:r>
      <w:r w:rsidRPr="00E3665F">
        <w:rPr>
          <w:rFonts w:ascii="Arial Narrow" w:hAnsi="Arial Narrow"/>
          <w:b/>
          <w:u w:val="single"/>
        </w:rPr>
        <w:tab/>
      </w:r>
      <w:r w:rsidRPr="00E3665F">
        <w:rPr>
          <w:rFonts w:ascii="Arial Narrow" w:hAnsi="Arial Narrow"/>
          <w:b/>
          <w:u w:val="single"/>
        </w:rPr>
        <w:tab/>
      </w:r>
      <w:r w:rsidR="000A0796">
        <w:rPr>
          <w:rFonts w:ascii="Arial Narrow" w:hAnsi="Arial Narrow"/>
          <w:b/>
          <w:u w:val="single"/>
        </w:rPr>
        <w:t xml:space="preserve">ELA/ELD </w:t>
      </w:r>
      <w:r w:rsidRPr="00E3665F">
        <w:rPr>
          <w:rFonts w:ascii="Arial Narrow" w:hAnsi="Arial Narrow"/>
          <w:b/>
          <w:u w:val="single"/>
        </w:rPr>
        <w:tab/>
      </w:r>
      <w:r w:rsidRPr="00E3665F">
        <w:rPr>
          <w:rFonts w:ascii="Arial Narrow" w:hAnsi="Arial Narrow"/>
          <w:b/>
          <w:u w:val="single"/>
        </w:rPr>
        <w:tab/>
      </w:r>
      <w:r w:rsidRPr="00E3665F">
        <w:rPr>
          <w:rFonts w:ascii="Arial Narrow" w:hAnsi="Arial Narrow"/>
          <w:b/>
          <w:u w:val="single"/>
        </w:rPr>
        <w:tab/>
      </w:r>
      <w:r w:rsidRPr="00E3665F">
        <w:rPr>
          <w:rFonts w:ascii="Arial Narrow" w:hAnsi="Arial Narrow"/>
          <w:b/>
          <w:u w:val="single"/>
        </w:rPr>
        <w:tab/>
      </w:r>
      <w:r w:rsidRPr="00E3665F">
        <w:rPr>
          <w:rFonts w:ascii="Arial Narrow" w:hAnsi="Arial Narrow"/>
          <w:b/>
          <w:u w:val="single"/>
        </w:rPr>
        <w:tab/>
      </w:r>
      <w:r w:rsidRPr="00E3665F">
        <w:rPr>
          <w:rFonts w:ascii="Arial Narrow" w:hAnsi="Arial Narrow"/>
          <w:b/>
          <w:u w:val="single"/>
        </w:rPr>
        <w:tab/>
      </w:r>
      <w:r>
        <w:rPr>
          <w:rFonts w:ascii="Arial Narrow" w:hAnsi="Arial Narrow"/>
          <w:b/>
          <w:u w:val="single"/>
        </w:rPr>
        <w:tab/>
      </w:r>
      <w:r w:rsidRPr="00E3665F">
        <w:rPr>
          <w:rFonts w:ascii="Arial Narrow" w:hAnsi="Arial Narrow"/>
          <w:b/>
          <w:u w:val="single"/>
        </w:rPr>
        <w:tab/>
      </w:r>
    </w:p>
    <w:p w:rsidR="005D2D9B" w:rsidRPr="006E4D45" w:rsidRDefault="005D2D9B" w:rsidP="005D2D9B">
      <w:pPr>
        <w:spacing w:before="240"/>
        <w:rPr>
          <w:rFonts w:ascii="Arial Narrow" w:hAnsi="Arial Narrow"/>
          <w:sz w:val="22"/>
        </w:rPr>
      </w:pPr>
      <w:r w:rsidRPr="006E4D45">
        <w:rPr>
          <w:rFonts w:ascii="Arial Narrow" w:hAnsi="Arial Narrow"/>
          <w:sz w:val="22"/>
        </w:rPr>
        <w:t>Lead Name/County/Email:</w:t>
      </w:r>
      <w:r>
        <w:rPr>
          <w:rFonts w:ascii="Arial Narrow" w:hAnsi="Arial Narrow"/>
          <w:sz w:val="22"/>
        </w:rPr>
        <w:t xml:space="preserve"> </w:t>
      </w:r>
      <w:r w:rsidRPr="00E3665F">
        <w:rPr>
          <w:rFonts w:ascii="Arial Narrow" w:hAnsi="Arial Narrow"/>
          <w:sz w:val="22"/>
          <w:u w:val="single"/>
        </w:rPr>
        <w:tab/>
      </w:r>
      <w:r w:rsidRPr="00E3665F">
        <w:rPr>
          <w:rFonts w:ascii="Arial Narrow" w:hAnsi="Arial Narrow"/>
          <w:sz w:val="22"/>
          <w:u w:val="single"/>
        </w:rPr>
        <w:tab/>
      </w:r>
      <w:r w:rsidR="000A0796">
        <w:rPr>
          <w:rFonts w:ascii="Arial Narrow" w:hAnsi="Arial Narrow"/>
          <w:sz w:val="22"/>
          <w:u w:val="single"/>
        </w:rPr>
        <w:t>Raynette Sanchez (11)</w:t>
      </w:r>
      <w:r w:rsidR="00055B6D">
        <w:rPr>
          <w:rFonts w:ascii="Arial Narrow" w:hAnsi="Arial Narrow"/>
          <w:sz w:val="22"/>
          <w:u w:val="single"/>
        </w:rPr>
        <w:t xml:space="preserve">     Los Angeles</w:t>
      </w:r>
      <w:r w:rsidRPr="00E3665F">
        <w:rPr>
          <w:rFonts w:ascii="Arial Narrow" w:hAnsi="Arial Narrow"/>
          <w:sz w:val="22"/>
          <w:u w:val="single"/>
        </w:rPr>
        <w:tab/>
      </w:r>
      <w:r w:rsidRPr="00E3665F">
        <w:rPr>
          <w:rFonts w:ascii="Arial Narrow" w:hAnsi="Arial Narrow"/>
          <w:sz w:val="22"/>
          <w:u w:val="single"/>
        </w:rPr>
        <w:tab/>
      </w:r>
      <w:r w:rsidRPr="00E3665F">
        <w:rPr>
          <w:rFonts w:ascii="Arial Narrow" w:hAnsi="Arial Narrow"/>
          <w:sz w:val="22"/>
          <w:u w:val="single"/>
        </w:rPr>
        <w:tab/>
      </w:r>
      <w:r>
        <w:rPr>
          <w:rFonts w:ascii="Arial Narrow" w:hAnsi="Arial Narrow"/>
          <w:sz w:val="22"/>
          <w:u w:val="single"/>
        </w:rPr>
        <w:tab/>
      </w:r>
      <w:r w:rsidRPr="00E3665F">
        <w:rPr>
          <w:rFonts w:ascii="Arial Narrow" w:hAnsi="Arial Narrow"/>
          <w:sz w:val="22"/>
          <w:u w:val="single"/>
        </w:rPr>
        <w:tab/>
      </w:r>
    </w:p>
    <w:p w:rsidR="005D2D9B" w:rsidRPr="006E4D45" w:rsidRDefault="005D2D9B" w:rsidP="005D2D9B">
      <w:pPr>
        <w:tabs>
          <w:tab w:val="left" w:pos="342"/>
        </w:tabs>
        <w:spacing w:before="240"/>
        <w:rPr>
          <w:rFonts w:ascii="Arial Narrow" w:hAnsi="Arial Narrow"/>
          <w:sz w:val="22"/>
        </w:rPr>
      </w:pPr>
      <w:r w:rsidRPr="006E4D45">
        <w:rPr>
          <w:rFonts w:ascii="Arial Narrow" w:hAnsi="Arial Narrow"/>
          <w:sz w:val="22"/>
        </w:rPr>
        <w:t>Co-lead Name/County/Email:</w:t>
      </w:r>
      <w:r>
        <w:rPr>
          <w:rFonts w:ascii="Arial Narrow" w:hAnsi="Arial Narrow"/>
          <w:sz w:val="22"/>
        </w:rPr>
        <w:t xml:space="preserve"> </w:t>
      </w:r>
      <w:r w:rsidRPr="00E3665F">
        <w:rPr>
          <w:rFonts w:ascii="Arial Narrow" w:hAnsi="Arial Narrow"/>
          <w:sz w:val="22"/>
          <w:u w:val="single"/>
        </w:rPr>
        <w:tab/>
      </w:r>
      <w:r w:rsidR="000A0796">
        <w:rPr>
          <w:rFonts w:ascii="Arial Narrow" w:hAnsi="Arial Narrow"/>
          <w:sz w:val="22"/>
          <w:u w:val="single"/>
        </w:rPr>
        <w:t>Patti Thurman (2)</w:t>
      </w:r>
      <w:r w:rsidR="00055B6D">
        <w:rPr>
          <w:rFonts w:ascii="Arial Narrow" w:hAnsi="Arial Narrow"/>
          <w:sz w:val="22"/>
          <w:u w:val="single"/>
        </w:rPr>
        <w:t xml:space="preserve">              Lassen</w:t>
      </w:r>
      <w:r w:rsidRPr="00E3665F">
        <w:rPr>
          <w:rFonts w:ascii="Arial Narrow" w:hAnsi="Arial Narrow"/>
          <w:sz w:val="22"/>
          <w:u w:val="single"/>
        </w:rPr>
        <w:tab/>
      </w:r>
      <w:r w:rsidRPr="00E3665F">
        <w:rPr>
          <w:rFonts w:ascii="Arial Narrow" w:hAnsi="Arial Narrow"/>
          <w:sz w:val="22"/>
          <w:u w:val="single"/>
        </w:rPr>
        <w:tab/>
      </w:r>
      <w:r w:rsidRPr="00E3665F">
        <w:rPr>
          <w:rFonts w:ascii="Arial Narrow" w:hAnsi="Arial Narrow"/>
          <w:sz w:val="22"/>
          <w:u w:val="single"/>
        </w:rPr>
        <w:tab/>
      </w:r>
      <w:r w:rsidRPr="00E3665F">
        <w:rPr>
          <w:rFonts w:ascii="Arial Narrow" w:hAnsi="Arial Narrow"/>
          <w:sz w:val="22"/>
          <w:u w:val="single"/>
        </w:rPr>
        <w:tab/>
      </w:r>
      <w:r w:rsidRPr="00E3665F">
        <w:rPr>
          <w:rFonts w:ascii="Arial Narrow" w:hAnsi="Arial Narrow"/>
          <w:sz w:val="22"/>
          <w:u w:val="single"/>
        </w:rPr>
        <w:tab/>
      </w:r>
      <w:r w:rsidRPr="00E3665F">
        <w:rPr>
          <w:rFonts w:ascii="Arial Narrow" w:hAnsi="Arial Narrow"/>
          <w:sz w:val="22"/>
          <w:u w:val="single"/>
        </w:rPr>
        <w:tab/>
      </w:r>
    </w:p>
    <w:p w:rsidR="005D2D9B" w:rsidRPr="00957A3D" w:rsidRDefault="005D2D9B" w:rsidP="005D2D9B">
      <w:pPr>
        <w:rPr>
          <w:rFonts w:ascii="Arial" w:hAnsi="Arial"/>
          <w:b/>
        </w:rPr>
      </w:pPr>
    </w:p>
    <w:tbl>
      <w:tblPr>
        <w:tblW w:w="10351"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
        <w:gridCol w:w="708"/>
        <w:gridCol w:w="12"/>
        <w:gridCol w:w="2981"/>
        <w:gridCol w:w="79"/>
        <w:gridCol w:w="3251"/>
        <w:gridCol w:w="79"/>
        <w:gridCol w:w="3161"/>
        <w:gridCol w:w="68"/>
      </w:tblGrid>
      <w:tr w:rsidR="005D2D9B" w:rsidRPr="00F82B41" w:rsidTr="004C0F78">
        <w:trPr>
          <w:gridAfter w:val="1"/>
          <w:wAfter w:w="68" w:type="dxa"/>
          <w:cantSplit/>
          <w:trHeight w:val="809"/>
        </w:trPr>
        <w:tc>
          <w:tcPr>
            <w:tcW w:w="10283" w:type="dxa"/>
            <w:gridSpan w:val="8"/>
            <w:tcBorders>
              <w:top w:val="single" w:sz="4" w:space="0" w:color="auto"/>
              <w:left w:val="single" w:sz="4" w:space="0" w:color="auto"/>
              <w:bottom w:val="single" w:sz="4" w:space="0" w:color="auto"/>
              <w:right w:val="single" w:sz="4" w:space="0" w:color="auto"/>
            </w:tcBorders>
          </w:tcPr>
          <w:p w:rsidR="005D2D9B" w:rsidRPr="00F82B41" w:rsidRDefault="005D2D9B" w:rsidP="00893C89">
            <w:pPr>
              <w:rPr>
                <w:rFonts w:ascii="Arial Narrow" w:hAnsi="Arial Narrow"/>
                <w:sz w:val="22"/>
              </w:rPr>
            </w:pPr>
            <w:r>
              <w:rPr>
                <w:rFonts w:ascii="Arial Narrow" w:hAnsi="Arial Narrow"/>
                <w:b/>
              </w:rPr>
              <w:t xml:space="preserve">REGIONAL MEMBERS </w:t>
            </w:r>
            <w:r w:rsidRPr="00F82B41">
              <w:rPr>
                <w:rFonts w:ascii="Arial Narrow" w:hAnsi="Arial Narrow"/>
                <w:b/>
              </w:rPr>
              <w:t>:</w:t>
            </w:r>
            <w:r w:rsidRPr="00F82B41">
              <w:rPr>
                <w:rFonts w:ascii="Arial Narrow" w:hAnsi="Arial Narrow"/>
                <w:b/>
                <w:sz w:val="28"/>
              </w:rPr>
              <w:t xml:space="preserve"> </w:t>
            </w:r>
          </w:p>
          <w:p w:rsidR="005D2D9B" w:rsidRPr="00F82B41" w:rsidRDefault="005D2D9B" w:rsidP="00893C89">
            <w:pPr>
              <w:rPr>
                <w:rFonts w:ascii="Arial Narrow" w:hAnsi="Arial Narrow"/>
                <w:b/>
                <w:sz w:val="22"/>
              </w:rPr>
            </w:pPr>
          </w:p>
          <w:p w:rsidR="005D2D9B" w:rsidRDefault="005D2D9B" w:rsidP="00893C89">
            <w:pPr>
              <w:pStyle w:val="Heading7"/>
              <w:tabs>
                <w:tab w:val="left" w:pos="972"/>
              </w:tabs>
              <w:ind w:left="-18"/>
              <w:rPr>
                <w:rFonts w:ascii="Arial Narrow" w:hAnsi="Arial Narrow"/>
              </w:rPr>
            </w:pPr>
            <w:r>
              <w:rPr>
                <w:rFonts w:ascii="Arial Narrow" w:hAnsi="Arial Narrow"/>
              </w:rPr>
              <w:t xml:space="preserve">Region </w:t>
            </w:r>
            <w:r>
              <w:rPr>
                <w:rFonts w:ascii="Arial Narrow" w:hAnsi="Arial Narrow"/>
              </w:rPr>
              <w:tab/>
              <w:t>Name</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County</w:t>
            </w:r>
            <w:r>
              <w:rPr>
                <w:rFonts w:ascii="Arial Narrow" w:hAnsi="Arial Narrow"/>
              </w:rPr>
              <w:tab/>
            </w:r>
            <w:r>
              <w:rPr>
                <w:rFonts w:ascii="Arial Narrow" w:hAnsi="Arial Narrow"/>
              </w:rPr>
              <w:tab/>
            </w:r>
            <w:r>
              <w:rPr>
                <w:rFonts w:ascii="Arial Narrow" w:hAnsi="Arial Narrow"/>
              </w:rPr>
              <w:tab/>
              <w:t>Email</w:t>
            </w:r>
          </w:p>
        </w:tc>
      </w:tr>
      <w:tr w:rsidR="00921949" w:rsidRPr="00F82B41" w:rsidTr="004C0F78">
        <w:trPr>
          <w:gridAfter w:val="1"/>
          <w:wAfter w:w="68" w:type="dxa"/>
          <w:cantSplit/>
          <w:trHeight w:val="431"/>
        </w:trPr>
        <w:tc>
          <w:tcPr>
            <w:tcW w:w="720" w:type="dxa"/>
            <w:gridSpan w:val="2"/>
            <w:tcBorders>
              <w:top w:val="nil"/>
              <w:left w:val="single" w:sz="4" w:space="0" w:color="auto"/>
              <w:bottom w:val="single" w:sz="4" w:space="0" w:color="auto"/>
              <w:right w:val="single" w:sz="4" w:space="0" w:color="auto"/>
            </w:tcBorders>
            <w:vAlign w:val="center"/>
          </w:tcPr>
          <w:p w:rsidR="00921949" w:rsidRPr="0054462F" w:rsidRDefault="00921949" w:rsidP="00893C89">
            <w:pPr>
              <w:pStyle w:val="Header"/>
              <w:tabs>
                <w:tab w:val="clear" w:pos="4320"/>
                <w:tab w:val="clear" w:pos="8640"/>
              </w:tabs>
              <w:jc w:val="center"/>
              <w:rPr>
                <w:rFonts w:ascii="Arial Narrow" w:hAnsi="Arial Narrow"/>
                <w:b/>
                <w:sz w:val="22"/>
                <w:szCs w:val="22"/>
              </w:rPr>
            </w:pPr>
            <w:bookmarkStart w:id="0" w:name="_GoBack" w:colFirst="1" w:colLast="3"/>
            <w:r w:rsidRPr="0054462F">
              <w:rPr>
                <w:rFonts w:ascii="Arial Narrow" w:hAnsi="Arial Narrow"/>
                <w:b/>
                <w:sz w:val="22"/>
                <w:szCs w:val="22"/>
              </w:rPr>
              <w:t>1</w:t>
            </w:r>
          </w:p>
        </w:tc>
        <w:tc>
          <w:tcPr>
            <w:tcW w:w="2993" w:type="dxa"/>
            <w:gridSpan w:val="2"/>
            <w:tcBorders>
              <w:top w:val="nil"/>
              <w:left w:val="single" w:sz="4" w:space="0" w:color="auto"/>
              <w:right w:val="single" w:sz="4" w:space="0" w:color="auto"/>
            </w:tcBorders>
            <w:shd w:val="clear" w:color="auto" w:fill="auto"/>
            <w:vAlign w:val="center"/>
          </w:tcPr>
          <w:p w:rsidR="00921949" w:rsidRPr="00C44862" w:rsidRDefault="00921949" w:rsidP="00893C89">
            <w:pPr>
              <w:rPr>
                <w:rFonts w:ascii="Arial Narrow" w:hAnsi="Arial Narrow"/>
                <w:sz w:val="22"/>
                <w:szCs w:val="22"/>
              </w:rPr>
            </w:pPr>
            <w:r w:rsidRPr="00C44862">
              <w:rPr>
                <w:rFonts w:ascii="Arial Narrow" w:hAnsi="Arial Narrow"/>
                <w:sz w:val="22"/>
                <w:szCs w:val="22"/>
              </w:rPr>
              <w:t>Nancy Rogers-</w:t>
            </w:r>
            <w:proofErr w:type="spellStart"/>
            <w:r w:rsidRPr="00C44862">
              <w:rPr>
                <w:rFonts w:ascii="Arial Narrow" w:hAnsi="Arial Narrow"/>
                <w:sz w:val="22"/>
                <w:szCs w:val="22"/>
              </w:rPr>
              <w:t>Zegarra</w:t>
            </w:r>
            <w:proofErr w:type="spellEnd"/>
            <w:r w:rsidR="006C6BED">
              <w:rPr>
                <w:rFonts w:ascii="Arial Narrow" w:hAnsi="Arial Narrow"/>
                <w:sz w:val="22"/>
                <w:szCs w:val="22"/>
              </w:rPr>
              <w:t xml:space="preserve"> (ELA)</w:t>
            </w:r>
          </w:p>
        </w:tc>
        <w:tc>
          <w:tcPr>
            <w:tcW w:w="3330" w:type="dxa"/>
            <w:gridSpan w:val="2"/>
            <w:tcBorders>
              <w:top w:val="nil"/>
              <w:left w:val="single" w:sz="4" w:space="0" w:color="auto"/>
              <w:right w:val="single" w:sz="4" w:space="0" w:color="auto"/>
            </w:tcBorders>
            <w:shd w:val="clear" w:color="auto" w:fill="auto"/>
            <w:vAlign w:val="center"/>
          </w:tcPr>
          <w:p w:rsidR="00921949" w:rsidRPr="00C44862" w:rsidRDefault="00921949" w:rsidP="00893C89">
            <w:pPr>
              <w:rPr>
                <w:rFonts w:ascii="Arial Narrow" w:hAnsi="Arial Narrow"/>
                <w:sz w:val="22"/>
                <w:szCs w:val="22"/>
              </w:rPr>
            </w:pPr>
            <w:r w:rsidRPr="00C44862">
              <w:rPr>
                <w:rFonts w:ascii="Arial Narrow" w:hAnsi="Arial Narrow"/>
                <w:sz w:val="22"/>
                <w:szCs w:val="22"/>
              </w:rPr>
              <w:t>Mendocino</w:t>
            </w:r>
          </w:p>
        </w:tc>
        <w:tc>
          <w:tcPr>
            <w:tcW w:w="3240" w:type="dxa"/>
            <w:gridSpan w:val="2"/>
            <w:tcBorders>
              <w:top w:val="nil"/>
              <w:left w:val="single" w:sz="4" w:space="0" w:color="auto"/>
              <w:right w:val="single" w:sz="4" w:space="0" w:color="auto"/>
            </w:tcBorders>
            <w:shd w:val="clear" w:color="auto" w:fill="auto"/>
            <w:vAlign w:val="center"/>
          </w:tcPr>
          <w:p w:rsidR="00921949" w:rsidRPr="00C44862" w:rsidRDefault="004C0F78" w:rsidP="00893C89">
            <w:pPr>
              <w:rPr>
                <w:rFonts w:ascii="Arial Narrow" w:hAnsi="Arial Narrow"/>
                <w:color w:val="0000D4"/>
                <w:sz w:val="22"/>
                <w:szCs w:val="22"/>
                <w:u w:val="single"/>
              </w:rPr>
            </w:pPr>
            <w:hyperlink r:id="rId7" w:history="1">
              <w:r w:rsidR="00921949" w:rsidRPr="00C44862">
                <w:rPr>
                  <w:rFonts w:ascii="Arial Narrow" w:hAnsi="Arial Narrow"/>
                  <w:color w:val="0000D4"/>
                  <w:sz w:val="22"/>
                  <w:szCs w:val="22"/>
                  <w:u w:val="single"/>
                </w:rPr>
                <w:t>nrogers@mcoe.us</w:t>
              </w:r>
            </w:hyperlink>
          </w:p>
        </w:tc>
      </w:tr>
      <w:tr w:rsidR="00921949" w:rsidRPr="00F82B41" w:rsidTr="004C0F78">
        <w:trPr>
          <w:gridAfter w:val="1"/>
          <w:wAfter w:w="68" w:type="dxa"/>
          <w:cantSplit/>
          <w:trHeight w:val="350"/>
        </w:trPr>
        <w:tc>
          <w:tcPr>
            <w:tcW w:w="720" w:type="dxa"/>
            <w:gridSpan w:val="2"/>
            <w:tcBorders>
              <w:top w:val="single" w:sz="4" w:space="0" w:color="auto"/>
              <w:left w:val="single" w:sz="4" w:space="0" w:color="auto"/>
              <w:bottom w:val="single" w:sz="4" w:space="0" w:color="auto"/>
              <w:right w:val="single" w:sz="4" w:space="0" w:color="auto"/>
            </w:tcBorders>
            <w:vAlign w:val="center"/>
          </w:tcPr>
          <w:p w:rsidR="00921949" w:rsidRPr="0054462F" w:rsidRDefault="00921949" w:rsidP="00893C89">
            <w:pPr>
              <w:jc w:val="center"/>
              <w:rPr>
                <w:rFonts w:ascii="Arial Narrow" w:hAnsi="Arial Narrow"/>
                <w:b/>
                <w:sz w:val="22"/>
                <w:szCs w:val="22"/>
              </w:rPr>
            </w:pPr>
            <w:r w:rsidRPr="0054462F">
              <w:rPr>
                <w:rFonts w:ascii="Arial Narrow" w:hAnsi="Arial Narrow"/>
                <w:b/>
                <w:sz w:val="22"/>
                <w:szCs w:val="22"/>
              </w:rPr>
              <w:t>1</w:t>
            </w:r>
          </w:p>
        </w:tc>
        <w:tc>
          <w:tcPr>
            <w:tcW w:w="2993" w:type="dxa"/>
            <w:gridSpan w:val="2"/>
            <w:tcBorders>
              <w:left w:val="single" w:sz="4" w:space="0" w:color="auto"/>
              <w:right w:val="single" w:sz="4" w:space="0" w:color="auto"/>
            </w:tcBorders>
            <w:shd w:val="clear" w:color="auto" w:fill="auto"/>
            <w:vAlign w:val="center"/>
          </w:tcPr>
          <w:p w:rsidR="00921949" w:rsidRPr="00C44862" w:rsidRDefault="00921949" w:rsidP="00893C89">
            <w:pPr>
              <w:rPr>
                <w:rFonts w:ascii="Arial Narrow" w:hAnsi="Arial Narrow"/>
                <w:sz w:val="22"/>
                <w:szCs w:val="22"/>
              </w:rPr>
            </w:pPr>
            <w:r w:rsidRPr="00C44862">
              <w:rPr>
                <w:rFonts w:ascii="Arial Narrow" w:hAnsi="Arial Narrow"/>
                <w:sz w:val="22"/>
                <w:szCs w:val="22"/>
              </w:rPr>
              <w:t xml:space="preserve">Stephanie </w:t>
            </w:r>
            <w:proofErr w:type="spellStart"/>
            <w:r w:rsidRPr="00C44862">
              <w:rPr>
                <w:rFonts w:ascii="Arial Narrow" w:hAnsi="Arial Narrow"/>
                <w:sz w:val="22"/>
                <w:szCs w:val="22"/>
              </w:rPr>
              <w:t>Wayment</w:t>
            </w:r>
            <w:proofErr w:type="spellEnd"/>
            <w:r w:rsidR="006C6BED">
              <w:rPr>
                <w:rFonts w:ascii="Arial Narrow" w:hAnsi="Arial Narrow"/>
                <w:sz w:val="22"/>
                <w:szCs w:val="22"/>
              </w:rPr>
              <w:t xml:space="preserve"> (ELD)</w:t>
            </w:r>
          </w:p>
        </w:tc>
        <w:tc>
          <w:tcPr>
            <w:tcW w:w="3330" w:type="dxa"/>
            <w:gridSpan w:val="2"/>
            <w:tcBorders>
              <w:left w:val="single" w:sz="4" w:space="0" w:color="auto"/>
              <w:right w:val="single" w:sz="4" w:space="0" w:color="auto"/>
            </w:tcBorders>
            <w:shd w:val="clear" w:color="auto" w:fill="auto"/>
            <w:vAlign w:val="center"/>
          </w:tcPr>
          <w:p w:rsidR="00921949" w:rsidRPr="00C44862" w:rsidRDefault="00921949" w:rsidP="00893C89">
            <w:pPr>
              <w:rPr>
                <w:rFonts w:ascii="Arial Narrow" w:hAnsi="Arial Narrow"/>
                <w:sz w:val="22"/>
                <w:szCs w:val="22"/>
              </w:rPr>
            </w:pPr>
            <w:r w:rsidRPr="00C44862">
              <w:rPr>
                <w:rFonts w:ascii="Arial Narrow" w:hAnsi="Arial Narrow"/>
                <w:sz w:val="22"/>
                <w:szCs w:val="22"/>
              </w:rPr>
              <w:t>Lake</w:t>
            </w:r>
          </w:p>
        </w:tc>
        <w:tc>
          <w:tcPr>
            <w:tcW w:w="3240" w:type="dxa"/>
            <w:gridSpan w:val="2"/>
            <w:tcBorders>
              <w:left w:val="single" w:sz="4" w:space="0" w:color="auto"/>
              <w:right w:val="single" w:sz="4" w:space="0" w:color="auto"/>
            </w:tcBorders>
            <w:shd w:val="clear" w:color="auto" w:fill="auto"/>
            <w:vAlign w:val="center"/>
          </w:tcPr>
          <w:p w:rsidR="00921949" w:rsidRPr="00C44862" w:rsidRDefault="004C0F78" w:rsidP="00893C89">
            <w:pPr>
              <w:rPr>
                <w:rFonts w:ascii="Arial Narrow" w:hAnsi="Arial Narrow"/>
                <w:sz w:val="22"/>
                <w:szCs w:val="22"/>
              </w:rPr>
            </w:pPr>
            <w:hyperlink r:id="rId8" w:history="1">
              <w:r w:rsidR="00921949" w:rsidRPr="00C44862">
                <w:rPr>
                  <w:rStyle w:val="Hyperlink"/>
                  <w:rFonts w:ascii="Arial Narrow" w:eastAsia="Times" w:hAnsi="Arial Narrow"/>
                  <w:sz w:val="22"/>
                  <w:szCs w:val="22"/>
                </w:rPr>
                <w:t>swayment@lakecoe.org</w:t>
              </w:r>
            </w:hyperlink>
          </w:p>
        </w:tc>
      </w:tr>
      <w:tr w:rsidR="00921949" w:rsidRPr="00921949" w:rsidTr="004C0F78">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2" w:type="dxa"/>
          <w:trHeight w:val="360"/>
          <w:jc w:val="center"/>
        </w:trPr>
        <w:tc>
          <w:tcPr>
            <w:tcW w:w="720" w:type="dxa"/>
            <w:gridSpan w:val="2"/>
            <w:tcBorders>
              <w:top w:val="nil"/>
              <w:left w:val="single" w:sz="4" w:space="0" w:color="auto"/>
              <w:bottom w:val="single" w:sz="4" w:space="0" w:color="auto"/>
              <w:right w:val="single" w:sz="4" w:space="0" w:color="auto"/>
            </w:tcBorders>
            <w:shd w:val="clear" w:color="auto" w:fill="auto"/>
            <w:noWrap/>
            <w:vAlign w:val="center"/>
            <w:hideMark/>
          </w:tcPr>
          <w:p w:rsidR="00921949" w:rsidRPr="0054462F" w:rsidRDefault="00921949" w:rsidP="00921949">
            <w:pPr>
              <w:pStyle w:val="Header"/>
              <w:tabs>
                <w:tab w:val="clear" w:pos="4320"/>
                <w:tab w:val="clear" w:pos="8640"/>
              </w:tabs>
              <w:jc w:val="center"/>
              <w:rPr>
                <w:rFonts w:ascii="Arial Narrow" w:hAnsi="Arial Narrow"/>
                <w:b/>
                <w:sz w:val="22"/>
                <w:szCs w:val="22"/>
              </w:rPr>
            </w:pPr>
            <w:r w:rsidRPr="0054462F">
              <w:rPr>
                <w:rFonts w:ascii="Arial Narrow" w:hAnsi="Arial Narrow"/>
                <w:b/>
                <w:sz w:val="22"/>
                <w:szCs w:val="22"/>
              </w:rPr>
              <w:t>2</w:t>
            </w:r>
          </w:p>
        </w:tc>
        <w:tc>
          <w:tcPr>
            <w:tcW w:w="3060" w:type="dxa"/>
            <w:gridSpan w:val="2"/>
            <w:tcBorders>
              <w:top w:val="nil"/>
              <w:left w:val="nil"/>
              <w:bottom w:val="single" w:sz="4" w:space="0" w:color="auto"/>
              <w:right w:val="single" w:sz="4" w:space="0" w:color="auto"/>
            </w:tcBorders>
            <w:shd w:val="clear" w:color="auto" w:fill="auto"/>
            <w:noWrap/>
            <w:vAlign w:val="center"/>
            <w:hideMark/>
          </w:tcPr>
          <w:p w:rsidR="00921949" w:rsidRPr="00921949" w:rsidRDefault="00921949" w:rsidP="00921949">
            <w:pPr>
              <w:rPr>
                <w:rFonts w:ascii="Arial Narrow" w:hAnsi="Arial Narrow"/>
                <w:b/>
              </w:rPr>
            </w:pPr>
            <w:r w:rsidRPr="00921949">
              <w:rPr>
                <w:rFonts w:ascii="Arial Narrow" w:hAnsi="Arial Narrow"/>
                <w:sz w:val="22"/>
                <w:szCs w:val="22"/>
              </w:rPr>
              <w:t>Nancy Veatch</w:t>
            </w:r>
            <w:r w:rsidR="006C6BED">
              <w:rPr>
                <w:rFonts w:ascii="Arial Narrow" w:hAnsi="Arial Narrow"/>
                <w:sz w:val="22"/>
                <w:szCs w:val="22"/>
              </w:rPr>
              <w:t xml:space="preserve"> (ELA)</w:t>
            </w:r>
          </w:p>
        </w:tc>
        <w:tc>
          <w:tcPr>
            <w:tcW w:w="3330" w:type="dxa"/>
            <w:gridSpan w:val="2"/>
            <w:tcBorders>
              <w:top w:val="nil"/>
              <w:left w:val="nil"/>
              <w:bottom w:val="single" w:sz="4" w:space="0" w:color="auto"/>
              <w:right w:val="single" w:sz="4" w:space="0" w:color="auto"/>
            </w:tcBorders>
            <w:shd w:val="clear" w:color="auto" w:fill="auto"/>
            <w:noWrap/>
            <w:vAlign w:val="center"/>
            <w:hideMark/>
          </w:tcPr>
          <w:p w:rsidR="00921949" w:rsidRPr="00921949" w:rsidRDefault="00921949" w:rsidP="00921949">
            <w:pPr>
              <w:rPr>
                <w:rFonts w:ascii="Arial Narrow" w:hAnsi="Arial Narrow"/>
                <w:b/>
              </w:rPr>
            </w:pPr>
            <w:r w:rsidRPr="00921949">
              <w:rPr>
                <w:rFonts w:ascii="Arial Narrow" w:hAnsi="Arial Narrow"/>
                <w:sz w:val="22"/>
                <w:szCs w:val="22"/>
              </w:rPr>
              <w:t>Tehama</w:t>
            </w:r>
          </w:p>
        </w:tc>
        <w:tc>
          <w:tcPr>
            <w:tcW w:w="3229" w:type="dxa"/>
            <w:gridSpan w:val="2"/>
            <w:tcBorders>
              <w:top w:val="nil"/>
              <w:left w:val="nil"/>
              <w:bottom w:val="single" w:sz="4" w:space="0" w:color="auto"/>
              <w:right w:val="single" w:sz="4" w:space="0" w:color="auto"/>
            </w:tcBorders>
            <w:shd w:val="clear" w:color="auto" w:fill="auto"/>
            <w:noWrap/>
            <w:vAlign w:val="center"/>
            <w:hideMark/>
          </w:tcPr>
          <w:p w:rsidR="00921949" w:rsidRPr="00921949" w:rsidRDefault="004C0F78" w:rsidP="00921949">
            <w:pPr>
              <w:rPr>
                <w:rFonts w:ascii="Arial Narrow" w:hAnsi="Arial Narrow"/>
                <w:b/>
              </w:rPr>
            </w:pPr>
            <w:hyperlink r:id="rId9" w:history="1">
              <w:r w:rsidR="00921949" w:rsidRPr="00921949">
                <w:rPr>
                  <w:rStyle w:val="Hyperlink"/>
                  <w:rFonts w:ascii="Arial Narrow" w:eastAsia="Times" w:hAnsi="Arial Narrow"/>
                  <w:sz w:val="22"/>
                  <w:szCs w:val="22"/>
                </w:rPr>
                <w:t>nveatch@tehamaschools.org</w:t>
              </w:r>
            </w:hyperlink>
          </w:p>
        </w:tc>
      </w:tr>
      <w:tr w:rsidR="00921949" w:rsidRPr="00921949" w:rsidTr="004C0F78">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2" w:type="dxa"/>
          <w:trHeight w:val="360"/>
          <w:jc w:val="center"/>
        </w:trPr>
        <w:tc>
          <w:tcPr>
            <w:tcW w:w="7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949" w:rsidRPr="0054462F" w:rsidRDefault="00921949" w:rsidP="00893C89">
            <w:pPr>
              <w:jc w:val="center"/>
              <w:rPr>
                <w:rFonts w:ascii="Arial Narrow" w:hAnsi="Arial Narrow"/>
                <w:b/>
                <w:sz w:val="22"/>
                <w:szCs w:val="22"/>
              </w:rPr>
            </w:pPr>
            <w:r w:rsidRPr="0054462F">
              <w:rPr>
                <w:rFonts w:ascii="Arial Narrow" w:hAnsi="Arial Narrow"/>
                <w:b/>
                <w:sz w:val="22"/>
                <w:szCs w:val="22"/>
              </w:rPr>
              <w:t>2</w:t>
            </w:r>
          </w:p>
        </w:tc>
        <w:tc>
          <w:tcPr>
            <w:tcW w:w="3060" w:type="dxa"/>
            <w:gridSpan w:val="2"/>
            <w:tcBorders>
              <w:top w:val="nil"/>
              <w:left w:val="nil"/>
              <w:bottom w:val="single" w:sz="4" w:space="0" w:color="auto"/>
              <w:right w:val="single" w:sz="4" w:space="0" w:color="auto"/>
            </w:tcBorders>
            <w:shd w:val="clear" w:color="auto" w:fill="auto"/>
            <w:noWrap/>
            <w:vAlign w:val="center"/>
            <w:hideMark/>
          </w:tcPr>
          <w:p w:rsidR="00921949" w:rsidRPr="00921949" w:rsidRDefault="00921949" w:rsidP="00893C89">
            <w:pPr>
              <w:rPr>
                <w:rFonts w:ascii="Arial Narrow" w:hAnsi="Arial Narrow"/>
                <w:sz w:val="22"/>
                <w:szCs w:val="22"/>
              </w:rPr>
            </w:pPr>
            <w:r w:rsidRPr="00921949">
              <w:rPr>
                <w:rFonts w:ascii="Arial Narrow" w:hAnsi="Arial Narrow"/>
                <w:sz w:val="22"/>
                <w:szCs w:val="22"/>
              </w:rPr>
              <w:t>Holly Harding (Ahmadi)</w:t>
            </w:r>
            <w:r w:rsidR="006C6BED">
              <w:rPr>
                <w:rFonts w:ascii="Arial Narrow" w:hAnsi="Arial Narrow"/>
                <w:sz w:val="22"/>
                <w:szCs w:val="22"/>
              </w:rPr>
              <w:t xml:space="preserve"> (ELD)</w:t>
            </w:r>
          </w:p>
        </w:tc>
        <w:tc>
          <w:tcPr>
            <w:tcW w:w="3330" w:type="dxa"/>
            <w:gridSpan w:val="2"/>
            <w:tcBorders>
              <w:top w:val="nil"/>
              <w:left w:val="nil"/>
              <w:bottom w:val="single" w:sz="4" w:space="0" w:color="auto"/>
              <w:right w:val="single" w:sz="4" w:space="0" w:color="auto"/>
            </w:tcBorders>
            <w:shd w:val="clear" w:color="auto" w:fill="auto"/>
            <w:noWrap/>
            <w:vAlign w:val="center"/>
            <w:hideMark/>
          </w:tcPr>
          <w:p w:rsidR="00921949" w:rsidRPr="00921949" w:rsidRDefault="00921949" w:rsidP="00893C89">
            <w:pPr>
              <w:rPr>
                <w:rFonts w:ascii="Arial Narrow" w:hAnsi="Arial Narrow"/>
                <w:sz w:val="22"/>
                <w:szCs w:val="22"/>
              </w:rPr>
            </w:pPr>
            <w:r w:rsidRPr="00921949">
              <w:rPr>
                <w:rFonts w:ascii="Arial Narrow" w:hAnsi="Arial Narrow"/>
                <w:sz w:val="22"/>
                <w:szCs w:val="22"/>
              </w:rPr>
              <w:t>Butte</w:t>
            </w:r>
          </w:p>
        </w:tc>
        <w:tc>
          <w:tcPr>
            <w:tcW w:w="3229" w:type="dxa"/>
            <w:gridSpan w:val="2"/>
            <w:tcBorders>
              <w:top w:val="nil"/>
              <w:left w:val="nil"/>
              <w:bottom w:val="single" w:sz="4" w:space="0" w:color="auto"/>
              <w:right w:val="single" w:sz="4" w:space="0" w:color="auto"/>
            </w:tcBorders>
            <w:shd w:val="clear" w:color="auto" w:fill="auto"/>
            <w:noWrap/>
            <w:vAlign w:val="center"/>
            <w:hideMark/>
          </w:tcPr>
          <w:p w:rsidR="00921949" w:rsidRPr="00921949" w:rsidRDefault="00921949" w:rsidP="00893C89">
            <w:pPr>
              <w:rPr>
                <w:rFonts w:ascii="Arial Narrow" w:hAnsi="Arial Narrow"/>
                <w:color w:val="0000D4"/>
                <w:sz w:val="22"/>
                <w:szCs w:val="22"/>
                <w:u w:val="single"/>
              </w:rPr>
            </w:pPr>
            <w:r w:rsidRPr="00921949">
              <w:rPr>
                <w:rFonts w:ascii="Arial Narrow" w:hAnsi="Arial Narrow"/>
                <w:color w:val="0000D4"/>
                <w:sz w:val="22"/>
                <w:szCs w:val="22"/>
                <w:u w:val="single"/>
              </w:rPr>
              <w:t>hahmadi@bcoe.org</w:t>
            </w:r>
          </w:p>
        </w:tc>
      </w:tr>
      <w:tr w:rsidR="00921949" w:rsidRPr="00921949" w:rsidTr="004C0F78">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2" w:type="dxa"/>
          <w:trHeight w:val="360"/>
          <w:jc w:val="center"/>
        </w:trPr>
        <w:tc>
          <w:tcPr>
            <w:tcW w:w="7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949" w:rsidRPr="0054462F" w:rsidRDefault="00921949" w:rsidP="00893C89">
            <w:pPr>
              <w:jc w:val="center"/>
              <w:rPr>
                <w:rFonts w:ascii="Arial Narrow" w:hAnsi="Arial Narrow"/>
                <w:b/>
                <w:sz w:val="22"/>
                <w:szCs w:val="22"/>
              </w:rPr>
            </w:pPr>
            <w:r w:rsidRPr="0054462F">
              <w:rPr>
                <w:rFonts w:ascii="Arial Narrow" w:hAnsi="Arial Narrow"/>
                <w:b/>
                <w:sz w:val="22"/>
                <w:szCs w:val="22"/>
              </w:rPr>
              <w:t>3</w:t>
            </w:r>
          </w:p>
        </w:tc>
        <w:tc>
          <w:tcPr>
            <w:tcW w:w="3060" w:type="dxa"/>
            <w:gridSpan w:val="2"/>
            <w:tcBorders>
              <w:top w:val="nil"/>
              <w:left w:val="nil"/>
              <w:bottom w:val="single" w:sz="4" w:space="0" w:color="auto"/>
              <w:right w:val="single" w:sz="4" w:space="0" w:color="auto"/>
            </w:tcBorders>
            <w:shd w:val="clear" w:color="auto" w:fill="auto"/>
            <w:noWrap/>
            <w:vAlign w:val="center"/>
            <w:hideMark/>
          </w:tcPr>
          <w:p w:rsidR="00921949" w:rsidRPr="00921949" w:rsidRDefault="00921949" w:rsidP="00893C89">
            <w:pPr>
              <w:rPr>
                <w:rFonts w:ascii="Arial Narrow" w:hAnsi="Arial Narrow"/>
                <w:sz w:val="22"/>
                <w:szCs w:val="22"/>
              </w:rPr>
            </w:pPr>
            <w:r w:rsidRPr="00921949">
              <w:rPr>
                <w:rFonts w:ascii="Arial Narrow" w:hAnsi="Arial Narrow"/>
                <w:sz w:val="22"/>
                <w:szCs w:val="22"/>
              </w:rPr>
              <w:t>Christine Anderson</w:t>
            </w:r>
            <w:r w:rsidR="006C6BED">
              <w:rPr>
                <w:rFonts w:ascii="Arial Narrow" w:hAnsi="Arial Narrow"/>
                <w:sz w:val="22"/>
                <w:szCs w:val="22"/>
              </w:rPr>
              <w:t xml:space="preserve"> (ELA)</w:t>
            </w:r>
          </w:p>
        </w:tc>
        <w:tc>
          <w:tcPr>
            <w:tcW w:w="3330" w:type="dxa"/>
            <w:gridSpan w:val="2"/>
            <w:tcBorders>
              <w:top w:val="nil"/>
              <w:left w:val="nil"/>
              <w:bottom w:val="single" w:sz="4" w:space="0" w:color="auto"/>
              <w:right w:val="single" w:sz="4" w:space="0" w:color="auto"/>
            </w:tcBorders>
            <w:shd w:val="clear" w:color="auto" w:fill="auto"/>
            <w:noWrap/>
            <w:vAlign w:val="center"/>
            <w:hideMark/>
          </w:tcPr>
          <w:p w:rsidR="00921949" w:rsidRPr="00921949" w:rsidRDefault="00921949" w:rsidP="00893C89">
            <w:pPr>
              <w:rPr>
                <w:rFonts w:ascii="Arial Narrow" w:hAnsi="Arial Narrow"/>
                <w:sz w:val="22"/>
                <w:szCs w:val="22"/>
              </w:rPr>
            </w:pPr>
            <w:r w:rsidRPr="00921949">
              <w:rPr>
                <w:rFonts w:ascii="Arial Narrow" w:hAnsi="Arial Narrow"/>
                <w:sz w:val="22"/>
                <w:szCs w:val="22"/>
              </w:rPr>
              <w:t>Sacramento</w:t>
            </w:r>
          </w:p>
        </w:tc>
        <w:tc>
          <w:tcPr>
            <w:tcW w:w="3229" w:type="dxa"/>
            <w:gridSpan w:val="2"/>
            <w:tcBorders>
              <w:top w:val="nil"/>
              <w:left w:val="nil"/>
              <w:bottom w:val="single" w:sz="4" w:space="0" w:color="auto"/>
              <w:right w:val="single" w:sz="4" w:space="0" w:color="auto"/>
            </w:tcBorders>
            <w:shd w:val="clear" w:color="auto" w:fill="auto"/>
            <w:noWrap/>
            <w:vAlign w:val="center"/>
            <w:hideMark/>
          </w:tcPr>
          <w:p w:rsidR="00921949" w:rsidRPr="00921949" w:rsidRDefault="004C0F78" w:rsidP="00893C89">
            <w:pPr>
              <w:rPr>
                <w:rFonts w:ascii="Arial Narrow" w:hAnsi="Arial Narrow"/>
                <w:color w:val="0000D4"/>
                <w:sz w:val="22"/>
                <w:szCs w:val="22"/>
                <w:u w:val="single"/>
              </w:rPr>
            </w:pPr>
            <w:hyperlink r:id="rId10" w:history="1">
              <w:r w:rsidR="00921949" w:rsidRPr="00921949">
                <w:rPr>
                  <w:rFonts w:ascii="Arial Narrow" w:hAnsi="Arial Narrow"/>
                  <w:color w:val="0000D4"/>
                  <w:sz w:val="22"/>
                  <w:szCs w:val="22"/>
                  <w:u w:val="single"/>
                </w:rPr>
                <w:t>canderson@scoe.net</w:t>
              </w:r>
            </w:hyperlink>
          </w:p>
        </w:tc>
      </w:tr>
      <w:tr w:rsidR="00921949" w:rsidRPr="00921949" w:rsidTr="004C0F78">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2" w:type="dxa"/>
          <w:trHeight w:val="360"/>
          <w:jc w:val="center"/>
        </w:trPr>
        <w:tc>
          <w:tcPr>
            <w:tcW w:w="7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949" w:rsidRPr="0054462F" w:rsidRDefault="00921949" w:rsidP="00893C89">
            <w:pPr>
              <w:jc w:val="center"/>
              <w:rPr>
                <w:rFonts w:ascii="Arial Narrow" w:hAnsi="Arial Narrow"/>
                <w:b/>
                <w:sz w:val="22"/>
                <w:szCs w:val="22"/>
              </w:rPr>
            </w:pPr>
            <w:r w:rsidRPr="0054462F">
              <w:rPr>
                <w:rFonts w:ascii="Arial Narrow" w:hAnsi="Arial Narrow"/>
                <w:b/>
                <w:sz w:val="22"/>
                <w:szCs w:val="22"/>
              </w:rPr>
              <w:t>3</w:t>
            </w:r>
          </w:p>
        </w:tc>
        <w:tc>
          <w:tcPr>
            <w:tcW w:w="3060" w:type="dxa"/>
            <w:gridSpan w:val="2"/>
            <w:tcBorders>
              <w:top w:val="nil"/>
              <w:left w:val="nil"/>
              <w:bottom w:val="single" w:sz="4" w:space="0" w:color="auto"/>
              <w:right w:val="single" w:sz="4" w:space="0" w:color="auto"/>
            </w:tcBorders>
            <w:shd w:val="clear" w:color="auto" w:fill="auto"/>
            <w:noWrap/>
            <w:vAlign w:val="center"/>
            <w:hideMark/>
          </w:tcPr>
          <w:p w:rsidR="00921949" w:rsidRPr="00921949" w:rsidRDefault="00921949" w:rsidP="00893C89">
            <w:pPr>
              <w:rPr>
                <w:rFonts w:ascii="Arial Narrow" w:hAnsi="Arial Narrow"/>
                <w:sz w:val="22"/>
                <w:szCs w:val="22"/>
              </w:rPr>
            </w:pPr>
            <w:r w:rsidRPr="00921949">
              <w:rPr>
                <w:rFonts w:ascii="Arial Narrow" w:hAnsi="Arial Narrow"/>
                <w:sz w:val="22"/>
                <w:szCs w:val="22"/>
              </w:rPr>
              <w:t>Tami Wilson</w:t>
            </w:r>
            <w:r w:rsidR="006C6BED">
              <w:rPr>
                <w:rFonts w:ascii="Arial Narrow" w:hAnsi="Arial Narrow"/>
                <w:sz w:val="22"/>
                <w:szCs w:val="22"/>
              </w:rPr>
              <w:t xml:space="preserve"> (ELD)</w:t>
            </w:r>
          </w:p>
        </w:tc>
        <w:tc>
          <w:tcPr>
            <w:tcW w:w="3330" w:type="dxa"/>
            <w:gridSpan w:val="2"/>
            <w:tcBorders>
              <w:top w:val="nil"/>
              <w:left w:val="nil"/>
              <w:bottom w:val="single" w:sz="4" w:space="0" w:color="auto"/>
              <w:right w:val="single" w:sz="4" w:space="0" w:color="auto"/>
            </w:tcBorders>
            <w:shd w:val="clear" w:color="auto" w:fill="auto"/>
            <w:noWrap/>
            <w:vAlign w:val="center"/>
            <w:hideMark/>
          </w:tcPr>
          <w:p w:rsidR="00921949" w:rsidRPr="00921949" w:rsidRDefault="00921949" w:rsidP="00893C89">
            <w:pPr>
              <w:rPr>
                <w:rFonts w:ascii="Arial Narrow" w:hAnsi="Arial Narrow"/>
                <w:sz w:val="22"/>
                <w:szCs w:val="22"/>
              </w:rPr>
            </w:pPr>
            <w:r w:rsidRPr="00921949">
              <w:rPr>
                <w:rFonts w:ascii="Arial Narrow" w:hAnsi="Arial Narrow"/>
                <w:sz w:val="22"/>
                <w:szCs w:val="22"/>
              </w:rPr>
              <w:t>Sacramento</w:t>
            </w:r>
          </w:p>
        </w:tc>
        <w:tc>
          <w:tcPr>
            <w:tcW w:w="3229" w:type="dxa"/>
            <w:gridSpan w:val="2"/>
            <w:tcBorders>
              <w:top w:val="nil"/>
              <w:left w:val="nil"/>
              <w:bottom w:val="single" w:sz="4" w:space="0" w:color="auto"/>
              <w:right w:val="single" w:sz="4" w:space="0" w:color="auto"/>
            </w:tcBorders>
            <w:shd w:val="clear" w:color="auto" w:fill="auto"/>
            <w:noWrap/>
            <w:vAlign w:val="center"/>
            <w:hideMark/>
          </w:tcPr>
          <w:p w:rsidR="00921949" w:rsidRPr="00921949" w:rsidRDefault="004C0F78" w:rsidP="00893C89">
            <w:pPr>
              <w:rPr>
                <w:rFonts w:ascii="Arial Narrow" w:hAnsi="Arial Narrow"/>
                <w:color w:val="0000D4"/>
                <w:sz w:val="22"/>
                <w:szCs w:val="22"/>
                <w:u w:val="single"/>
              </w:rPr>
            </w:pPr>
            <w:hyperlink r:id="rId11" w:history="1">
              <w:r w:rsidR="00921949" w:rsidRPr="00921949">
                <w:rPr>
                  <w:rFonts w:ascii="Arial Narrow" w:hAnsi="Arial Narrow"/>
                  <w:color w:val="0000D4"/>
                  <w:sz w:val="22"/>
                  <w:szCs w:val="22"/>
                  <w:u w:val="single"/>
                </w:rPr>
                <w:t>twilson@scoe.net</w:t>
              </w:r>
            </w:hyperlink>
          </w:p>
        </w:tc>
      </w:tr>
      <w:tr w:rsidR="00921949" w:rsidRPr="00921949" w:rsidTr="004C0F78">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2" w:type="dxa"/>
          <w:trHeight w:val="360"/>
          <w:jc w:val="center"/>
        </w:trPr>
        <w:tc>
          <w:tcPr>
            <w:tcW w:w="7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949" w:rsidRPr="0054462F" w:rsidRDefault="00921949" w:rsidP="00893C89">
            <w:pPr>
              <w:jc w:val="center"/>
              <w:rPr>
                <w:rFonts w:ascii="Arial Narrow" w:hAnsi="Arial Narrow"/>
                <w:b/>
                <w:sz w:val="22"/>
                <w:szCs w:val="22"/>
              </w:rPr>
            </w:pPr>
            <w:r w:rsidRPr="0054462F">
              <w:rPr>
                <w:rFonts w:ascii="Arial Narrow" w:hAnsi="Arial Narrow"/>
                <w:b/>
                <w:sz w:val="22"/>
                <w:szCs w:val="22"/>
              </w:rPr>
              <w:t>4</w:t>
            </w:r>
          </w:p>
        </w:tc>
        <w:tc>
          <w:tcPr>
            <w:tcW w:w="3060" w:type="dxa"/>
            <w:gridSpan w:val="2"/>
            <w:tcBorders>
              <w:top w:val="nil"/>
              <w:left w:val="nil"/>
              <w:bottom w:val="single" w:sz="4" w:space="0" w:color="auto"/>
              <w:right w:val="single" w:sz="4" w:space="0" w:color="auto"/>
            </w:tcBorders>
            <w:shd w:val="clear" w:color="auto" w:fill="auto"/>
            <w:noWrap/>
            <w:vAlign w:val="center"/>
            <w:hideMark/>
          </w:tcPr>
          <w:p w:rsidR="00921949" w:rsidRPr="00921949" w:rsidRDefault="00921949" w:rsidP="00893C89">
            <w:pPr>
              <w:rPr>
                <w:rFonts w:ascii="Arial Narrow" w:hAnsi="Arial Narrow"/>
                <w:sz w:val="22"/>
                <w:szCs w:val="22"/>
              </w:rPr>
            </w:pPr>
            <w:r w:rsidRPr="00921949">
              <w:rPr>
                <w:rFonts w:ascii="Arial Narrow" w:hAnsi="Arial Narrow"/>
                <w:sz w:val="22"/>
                <w:szCs w:val="22"/>
              </w:rPr>
              <w:t>Lori Musso</w:t>
            </w:r>
            <w:r w:rsidR="006C6BED">
              <w:rPr>
                <w:rFonts w:ascii="Arial Narrow" w:hAnsi="Arial Narrow"/>
                <w:sz w:val="22"/>
                <w:szCs w:val="22"/>
              </w:rPr>
              <w:t xml:space="preserve"> (ELA)</w:t>
            </w:r>
          </w:p>
        </w:tc>
        <w:tc>
          <w:tcPr>
            <w:tcW w:w="3330" w:type="dxa"/>
            <w:gridSpan w:val="2"/>
            <w:tcBorders>
              <w:top w:val="nil"/>
              <w:left w:val="nil"/>
              <w:bottom w:val="single" w:sz="4" w:space="0" w:color="auto"/>
              <w:right w:val="single" w:sz="4" w:space="0" w:color="auto"/>
            </w:tcBorders>
            <w:shd w:val="clear" w:color="auto" w:fill="auto"/>
            <w:noWrap/>
            <w:vAlign w:val="center"/>
            <w:hideMark/>
          </w:tcPr>
          <w:p w:rsidR="00921949" w:rsidRPr="00921949" w:rsidRDefault="00921949" w:rsidP="00893C89">
            <w:pPr>
              <w:rPr>
                <w:rFonts w:ascii="Arial Narrow" w:hAnsi="Arial Narrow"/>
                <w:sz w:val="22"/>
                <w:szCs w:val="22"/>
              </w:rPr>
            </w:pPr>
            <w:r w:rsidRPr="00921949">
              <w:rPr>
                <w:rFonts w:ascii="Arial Narrow" w:hAnsi="Arial Narrow"/>
                <w:sz w:val="22"/>
                <w:szCs w:val="22"/>
              </w:rPr>
              <w:t>San Mateo</w:t>
            </w:r>
          </w:p>
        </w:tc>
        <w:tc>
          <w:tcPr>
            <w:tcW w:w="3229" w:type="dxa"/>
            <w:gridSpan w:val="2"/>
            <w:tcBorders>
              <w:top w:val="nil"/>
              <w:left w:val="nil"/>
              <w:bottom w:val="single" w:sz="4" w:space="0" w:color="auto"/>
              <w:right w:val="single" w:sz="4" w:space="0" w:color="auto"/>
            </w:tcBorders>
            <w:shd w:val="clear" w:color="auto" w:fill="auto"/>
            <w:noWrap/>
            <w:vAlign w:val="center"/>
            <w:hideMark/>
          </w:tcPr>
          <w:p w:rsidR="00921949" w:rsidRPr="00921949" w:rsidRDefault="004C0F78" w:rsidP="00893C89">
            <w:pPr>
              <w:rPr>
                <w:rFonts w:ascii="Arial Narrow" w:hAnsi="Arial Narrow"/>
                <w:color w:val="0000D4"/>
                <w:sz w:val="22"/>
                <w:szCs w:val="22"/>
                <w:u w:val="single"/>
              </w:rPr>
            </w:pPr>
            <w:hyperlink r:id="rId12" w:history="1">
              <w:r w:rsidR="00FE473D" w:rsidRPr="002E5880">
                <w:rPr>
                  <w:rStyle w:val="Hyperlink"/>
                  <w:rFonts w:ascii="Arial Narrow" w:hAnsi="Arial Narrow"/>
                  <w:sz w:val="22"/>
                  <w:szCs w:val="22"/>
                </w:rPr>
                <w:t>lmusso@smcoe.k12.ca.us</w:t>
              </w:r>
            </w:hyperlink>
          </w:p>
        </w:tc>
      </w:tr>
      <w:tr w:rsidR="00921949" w:rsidRPr="00921949" w:rsidTr="004C0F78">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2" w:type="dxa"/>
          <w:trHeight w:val="360"/>
          <w:jc w:val="center"/>
        </w:trPr>
        <w:tc>
          <w:tcPr>
            <w:tcW w:w="7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21949" w:rsidRPr="0054462F" w:rsidRDefault="00921949" w:rsidP="00893C89">
            <w:pPr>
              <w:jc w:val="center"/>
              <w:rPr>
                <w:rFonts w:ascii="Arial Narrow" w:hAnsi="Arial Narrow"/>
                <w:b/>
                <w:sz w:val="22"/>
                <w:szCs w:val="22"/>
              </w:rPr>
            </w:pPr>
            <w:r w:rsidRPr="0054462F">
              <w:rPr>
                <w:rFonts w:ascii="Arial Narrow" w:hAnsi="Arial Narrow"/>
                <w:b/>
                <w:sz w:val="22"/>
                <w:szCs w:val="22"/>
              </w:rPr>
              <w:t>4</w:t>
            </w:r>
          </w:p>
        </w:tc>
        <w:tc>
          <w:tcPr>
            <w:tcW w:w="3060" w:type="dxa"/>
            <w:gridSpan w:val="2"/>
            <w:tcBorders>
              <w:top w:val="nil"/>
              <w:left w:val="nil"/>
              <w:bottom w:val="single" w:sz="4" w:space="0" w:color="auto"/>
              <w:right w:val="single" w:sz="4" w:space="0" w:color="auto"/>
            </w:tcBorders>
            <w:shd w:val="clear" w:color="auto" w:fill="auto"/>
            <w:noWrap/>
            <w:vAlign w:val="center"/>
          </w:tcPr>
          <w:p w:rsidR="00921949" w:rsidRPr="00921949" w:rsidRDefault="00921949" w:rsidP="00893C89">
            <w:pPr>
              <w:rPr>
                <w:rFonts w:ascii="Arial Narrow" w:hAnsi="Arial Narrow"/>
                <w:sz w:val="22"/>
                <w:szCs w:val="22"/>
              </w:rPr>
            </w:pPr>
            <w:r w:rsidRPr="00921949">
              <w:rPr>
                <w:rFonts w:ascii="Arial Narrow" w:hAnsi="Arial Narrow"/>
                <w:sz w:val="22"/>
                <w:szCs w:val="22"/>
              </w:rPr>
              <w:t>Charlotte (Char) Ford</w:t>
            </w:r>
            <w:r w:rsidR="006C6BED">
              <w:rPr>
                <w:rFonts w:ascii="Arial Narrow" w:hAnsi="Arial Narrow"/>
                <w:sz w:val="22"/>
                <w:szCs w:val="22"/>
              </w:rPr>
              <w:t xml:space="preserve"> (ELD)</w:t>
            </w:r>
          </w:p>
        </w:tc>
        <w:tc>
          <w:tcPr>
            <w:tcW w:w="3330" w:type="dxa"/>
            <w:gridSpan w:val="2"/>
            <w:tcBorders>
              <w:top w:val="nil"/>
              <w:left w:val="nil"/>
              <w:bottom w:val="single" w:sz="4" w:space="0" w:color="auto"/>
              <w:right w:val="single" w:sz="4" w:space="0" w:color="auto"/>
            </w:tcBorders>
            <w:shd w:val="clear" w:color="auto" w:fill="auto"/>
            <w:noWrap/>
            <w:vAlign w:val="center"/>
          </w:tcPr>
          <w:p w:rsidR="00921949" w:rsidRPr="00921949" w:rsidRDefault="00921949" w:rsidP="00893C89">
            <w:pPr>
              <w:rPr>
                <w:rFonts w:ascii="Arial Narrow" w:hAnsi="Arial Narrow"/>
                <w:sz w:val="22"/>
                <w:szCs w:val="22"/>
              </w:rPr>
            </w:pPr>
            <w:r w:rsidRPr="00921949">
              <w:rPr>
                <w:rFonts w:ascii="Arial Narrow" w:hAnsi="Arial Narrow"/>
                <w:sz w:val="22"/>
                <w:szCs w:val="22"/>
              </w:rPr>
              <w:t>Contra Costa</w:t>
            </w:r>
          </w:p>
        </w:tc>
        <w:tc>
          <w:tcPr>
            <w:tcW w:w="3229" w:type="dxa"/>
            <w:gridSpan w:val="2"/>
            <w:tcBorders>
              <w:top w:val="nil"/>
              <w:left w:val="nil"/>
              <w:bottom w:val="single" w:sz="4" w:space="0" w:color="auto"/>
              <w:right w:val="single" w:sz="4" w:space="0" w:color="auto"/>
            </w:tcBorders>
            <w:shd w:val="clear" w:color="auto" w:fill="auto"/>
            <w:noWrap/>
            <w:vAlign w:val="center"/>
          </w:tcPr>
          <w:p w:rsidR="00921949" w:rsidRPr="00921949" w:rsidRDefault="004C0F78" w:rsidP="00893C89">
            <w:pPr>
              <w:rPr>
                <w:rFonts w:ascii="Arial Narrow" w:hAnsi="Arial Narrow"/>
                <w:color w:val="0000D4"/>
                <w:sz w:val="22"/>
                <w:szCs w:val="22"/>
                <w:u w:val="single"/>
              </w:rPr>
            </w:pPr>
            <w:hyperlink r:id="rId13" w:history="1">
              <w:r w:rsidR="00921949" w:rsidRPr="00921949">
                <w:rPr>
                  <w:rStyle w:val="Hyperlink"/>
                  <w:rFonts w:ascii="Arial Narrow" w:hAnsi="Arial Narrow"/>
                  <w:sz w:val="22"/>
                  <w:szCs w:val="22"/>
                </w:rPr>
                <w:t>cford@cccoe.k12.ca.us</w:t>
              </w:r>
            </w:hyperlink>
          </w:p>
        </w:tc>
      </w:tr>
      <w:tr w:rsidR="00921949" w:rsidRPr="00921949" w:rsidTr="004C0F78">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2" w:type="dxa"/>
          <w:trHeight w:val="360"/>
          <w:jc w:val="center"/>
        </w:trPr>
        <w:tc>
          <w:tcPr>
            <w:tcW w:w="7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949" w:rsidRPr="0054462F" w:rsidRDefault="00921949" w:rsidP="00893C89">
            <w:pPr>
              <w:jc w:val="center"/>
              <w:rPr>
                <w:rFonts w:ascii="Arial Narrow" w:hAnsi="Arial Narrow"/>
                <w:b/>
                <w:sz w:val="22"/>
                <w:szCs w:val="22"/>
              </w:rPr>
            </w:pPr>
            <w:r w:rsidRPr="0054462F">
              <w:rPr>
                <w:rFonts w:ascii="Arial Narrow" w:hAnsi="Arial Narrow"/>
                <w:b/>
                <w:sz w:val="22"/>
                <w:szCs w:val="22"/>
              </w:rPr>
              <w:t>5</w:t>
            </w:r>
          </w:p>
        </w:tc>
        <w:tc>
          <w:tcPr>
            <w:tcW w:w="3060" w:type="dxa"/>
            <w:gridSpan w:val="2"/>
            <w:tcBorders>
              <w:top w:val="nil"/>
              <w:left w:val="nil"/>
              <w:bottom w:val="single" w:sz="4" w:space="0" w:color="auto"/>
              <w:right w:val="single" w:sz="4" w:space="0" w:color="auto"/>
            </w:tcBorders>
            <w:shd w:val="clear" w:color="auto" w:fill="auto"/>
            <w:noWrap/>
            <w:vAlign w:val="center"/>
            <w:hideMark/>
          </w:tcPr>
          <w:p w:rsidR="00921949" w:rsidRPr="00921949" w:rsidRDefault="00921949" w:rsidP="00893C89">
            <w:pPr>
              <w:rPr>
                <w:rFonts w:ascii="Arial Narrow" w:hAnsi="Arial Narrow"/>
                <w:sz w:val="22"/>
                <w:szCs w:val="22"/>
              </w:rPr>
            </w:pPr>
            <w:r w:rsidRPr="00921949">
              <w:rPr>
                <w:rFonts w:ascii="Arial Narrow" w:hAnsi="Arial Narrow"/>
                <w:sz w:val="22"/>
                <w:szCs w:val="22"/>
              </w:rPr>
              <w:t xml:space="preserve">Michelle </w:t>
            </w:r>
            <w:proofErr w:type="spellStart"/>
            <w:r w:rsidRPr="00921949">
              <w:rPr>
                <w:rFonts w:ascii="Arial Narrow" w:hAnsi="Arial Narrow"/>
                <w:sz w:val="22"/>
                <w:szCs w:val="22"/>
              </w:rPr>
              <w:t>Muncy</w:t>
            </w:r>
            <w:proofErr w:type="spellEnd"/>
            <w:r w:rsidRPr="00921949">
              <w:rPr>
                <w:rFonts w:ascii="Arial Narrow" w:hAnsi="Arial Narrow"/>
                <w:sz w:val="22"/>
                <w:szCs w:val="22"/>
              </w:rPr>
              <w:t>-Silva</w:t>
            </w:r>
            <w:r w:rsidR="006C6BED">
              <w:rPr>
                <w:rFonts w:ascii="Arial Narrow" w:hAnsi="Arial Narrow"/>
                <w:sz w:val="22"/>
                <w:szCs w:val="22"/>
              </w:rPr>
              <w:t xml:space="preserve"> (ELA)</w:t>
            </w:r>
          </w:p>
        </w:tc>
        <w:tc>
          <w:tcPr>
            <w:tcW w:w="3330" w:type="dxa"/>
            <w:gridSpan w:val="2"/>
            <w:tcBorders>
              <w:top w:val="nil"/>
              <w:left w:val="nil"/>
              <w:bottom w:val="single" w:sz="4" w:space="0" w:color="auto"/>
              <w:right w:val="single" w:sz="4" w:space="0" w:color="auto"/>
            </w:tcBorders>
            <w:shd w:val="clear" w:color="auto" w:fill="auto"/>
            <w:noWrap/>
            <w:vAlign w:val="center"/>
            <w:hideMark/>
          </w:tcPr>
          <w:p w:rsidR="00921949" w:rsidRPr="00921949" w:rsidRDefault="00921949" w:rsidP="00893C89">
            <w:pPr>
              <w:rPr>
                <w:rFonts w:ascii="Arial Narrow" w:hAnsi="Arial Narrow"/>
                <w:sz w:val="22"/>
                <w:szCs w:val="22"/>
              </w:rPr>
            </w:pPr>
            <w:r w:rsidRPr="00921949">
              <w:rPr>
                <w:rFonts w:ascii="Arial Narrow" w:hAnsi="Arial Narrow"/>
                <w:sz w:val="22"/>
                <w:szCs w:val="22"/>
              </w:rPr>
              <w:t>Monterey</w:t>
            </w:r>
          </w:p>
        </w:tc>
        <w:tc>
          <w:tcPr>
            <w:tcW w:w="3229" w:type="dxa"/>
            <w:gridSpan w:val="2"/>
            <w:tcBorders>
              <w:top w:val="nil"/>
              <w:left w:val="nil"/>
              <w:bottom w:val="single" w:sz="4" w:space="0" w:color="auto"/>
              <w:right w:val="single" w:sz="4" w:space="0" w:color="auto"/>
            </w:tcBorders>
            <w:shd w:val="clear" w:color="auto" w:fill="auto"/>
            <w:noWrap/>
            <w:vAlign w:val="center"/>
            <w:hideMark/>
          </w:tcPr>
          <w:p w:rsidR="00921949" w:rsidRPr="00921949" w:rsidRDefault="004C0F78" w:rsidP="00893C89">
            <w:pPr>
              <w:rPr>
                <w:rFonts w:ascii="Arial Narrow" w:hAnsi="Arial Narrow"/>
                <w:color w:val="0000D4"/>
                <w:sz w:val="22"/>
                <w:szCs w:val="22"/>
                <w:u w:val="single"/>
              </w:rPr>
            </w:pPr>
            <w:hyperlink r:id="rId14" w:history="1">
              <w:r w:rsidR="00921949" w:rsidRPr="00921949">
                <w:rPr>
                  <w:rFonts w:ascii="Arial Narrow" w:hAnsi="Arial Narrow"/>
                  <w:color w:val="0000D4"/>
                  <w:sz w:val="22"/>
                  <w:szCs w:val="22"/>
                  <w:u w:val="single"/>
                </w:rPr>
                <w:t>mmsilva@monterey.k12.ca.us</w:t>
              </w:r>
            </w:hyperlink>
          </w:p>
        </w:tc>
      </w:tr>
      <w:tr w:rsidR="00921949" w:rsidRPr="00921949" w:rsidTr="004C0F78">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2" w:type="dxa"/>
          <w:trHeight w:val="360"/>
          <w:jc w:val="center"/>
        </w:trPr>
        <w:tc>
          <w:tcPr>
            <w:tcW w:w="7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949" w:rsidRPr="0054462F" w:rsidRDefault="00921949" w:rsidP="00893C89">
            <w:pPr>
              <w:jc w:val="center"/>
              <w:rPr>
                <w:rFonts w:ascii="Arial Narrow" w:hAnsi="Arial Narrow"/>
                <w:b/>
                <w:sz w:val="22"/>
                <w:szCs w:val="22"/>
              </w:rPr>
            </w:pPr>
            <w:r w:rsidRPr="0054462F">
              <w:rPr>
                <w:rFonts w:ascii="Arial Narrow" w:hAnsi="Arial Narrow"/>
                <w:b/>
                <w:sz w:val="22"/>
                <w:szCs w:val="22"/>
              </w:rPr>
              <w:t>5</w:t>
            </w:r>
          </w:p>
        </w:tc>
        <w:tc>
          <w:tcPr>
            <w:tcW w:w="3060" w:type="dxa"/>
            <w:gridSpan w:val="2"/>
            <w:tcBorders>
              <w:top w:val="nil"/>
              <w:left w:val="nil"/>
              <w:bottom w:val="single" w:sz="4" w:space="0" w:color="auto"/>
              <w:right w:val="single" w:sz="4" w:space="0" w:color="auto"/>
            </w:tcBorders>
            <w:shd w:val="clear" w:color="auto" w:fill="auto"/>
            <w:noWrap/>
            <w:vAlign w:val="center"/>
            <w:hideMark/>
          </w:tcPr>
          <w:p w:rsidR="00921949" w:rsidRPr="00921949" w:rsidRDefault="00921949" w:rsidP="00893C89">
            <w:pPr>
              <w:rPr>
                <w:rFonts w:ascii="Arial Narrow" w:hAnsi="Arial Narrow"/>
                <w:sz w:val="22"/>
                <w:szCs w:val="22"/>
              </w:rPr>
            </w:pPr>
            <w:r w:rsidRPr="00921949">
              <w:rPr>
                <w:rFonts w:ascii="Arial Narrow" w:hAnsi="Arial Narrow"/>
                <w:sz w:val="22"/>
                <w:szCs w:val="22"/>
              </w:rPr>
              <w:t>Yee Wan</w:t>
            </w:r>
            <w:r w:rsidR="006C6BED">
              <w:rPr>
                <w:rFonts w:ascii="Arial Narrow" w:hAnsi="Arial Narrow"/>
                <w:sz w:val="22"/>
                <w:szCs w:val="22"/>
              </w:rPr>
              <w:t xml:space="preserve"> (ELD)</w:t>
            </w:r>
          </w:p>
        </w:tc>
        <w:tc>
          <w:tcPr>
            <w:tcW w:w="3330" w:type="dxa"/>
            <w:gridSpan w:val="2"/>
            <w:tcBorders>
              <w:top w:val="nil"/>
              <w:left w:val="nil"/>
              <w:bottom w:val="single" w:sz="4" w:space="0" w:color="auto"/>
              <w:right w:val="single" w:sz="4" w:space="0" w:color="auto"/>
            </w:tcBorders>
            <w:shd w:val="clear" w:color="auto" w:fill="auto"/>
            <w:noWrap/>
            <w:vAlign w:val="center"/>
            <w:hideMark/>
          </w:tcPr>
          <w:p w:rsidR="00921949" w:rsidRPr="00921949" w:rsidRDefault="00921949" w:rsidP="00893C89">
            <w:pPr>
              <w:rPr>
                <w:rFonts w:ascii="Arial Narrow" w:hAnsi="Arial Narrow"/>
                <w:sz w:val="22"/>
                <w:szCs w:val="22"/>
              </w:rPr>
            </w:pPr>
            <w:r w:rsidRPr="00921949">
              <w:rPr>
                <w:rFonts w:ascii="Arial Narrow" w:hAnsi="Arial Narrow"/>
                <w:sz w:val="22"/>
                <w:szCs w:val="22"/>
              </w:rPr>
              <w:t>Santa Clara</w:t>
            </w:r>
          </w:p>
        </w:tc>
        <w:tc>
          <w:tcPr>
            <w:tcW w:w="3229" w:type="dxa"/>
            <w:gridSpan w:val="2"/>
            <w:tcBorders>
              <w:top w:val="nil"/>
              <w:left w:val="nil"/>
              <w:bottom w:val="single" w:sz="4" w:space="0" w:color="auto"/>
              <w:right w:val="single" w:sz="4" w:space="0" w:color="auto"/>
            </w:tcBorders>
            <w:shd w:val="clear" w:color="auto" w:fill="auto"/>
            <w:noWrap/>
            <w:vAlign w:val="center"/>
            <w:hideMark/>
          </w:tcPr>
          <w:p w:rsidR="00921949" w:rsidRPr="00921949" w:rsidRDefault="004C0F78" w:rsidP="00893C89">
            <w:pPr>
              <w:rPr>
                <w:rFonts w:ascii="Arial Narrow" w:hAnsi="Arial Narrow"/>
                <w:color w:val="0000D4"/>
                <w:sz w:val="22"/>
                <w:szCs w:val="22"/>
                <w:u w:val="single"/>
              </w:rPr>
            </w:pPr>
            <w:hyperlink r:id="rId15" w:history="1">
              <w:r w:rsidR="00921949" w:rsidRPr="00921949">
                <w:rPr>
                  <w:rFonts w:ascii="Arial Narrow" w:hAnsi="Arial Narrow"/>
                  <w:color w:val="0000D4"/>
                  <w:sz w:val="22"/>
                  <w:szCs w:val="22"/>
                  <w:u w:val="single"/>
                </w:rPr>
                <w:t>yee_wan@sccoe.org</w:t>
              </w:r>
            </w:hyperlink>
          </w:p>
        </w:tc>
      </w:tr>
      <w:tr w:rsidR="00921949" w:rsidRPr="00921949" w:rsidTr="004C0F78">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2" w:type="dxa"/>
          <w:trHeight w:val="360"/>
          <w:jc w:val="center"/>
        </w:trPr>
        <w:tc>
          <w:tcPr>
            <w:tcW w:w="7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949" w:rsidRPr="0054462F" w:rsidRDefault="00921949" w:rsidP="00893C89">
            <w:pPr>
              <w:jc w:val="center"/>
              <w:rPr>
                <w:rFonts w:ascii="Arial Narrow" w:hAnsi="Arial Narrow"/>
                <w:b/>
                <w:sz w:val="22"/>
                <w:szCs w:val="22"/>
              </w:rPr>
            </w:pPr>
            <w:r w:rsidRPr="0054462F">
              <w:rPr>
                <w:rFonts w:ascii="Arial Narrow" w:hAnsi="Arial Narrow"/>
                <w:b/>
                <w:sz w:val="22"/>
                <w:szCs w:val="22"/>
              </w:rPr>
              <w:t>6</w:t>
            </w:r>
          </w:p>
        </w:tc>
        <w:tc>
          <w:tcPr>
            <w:tcW w:w="3060" w:type="dxa"/>
            <w:gridSpan w:val="2"/>
            <w:tcBorders>
              <w:top w:val="nil"/>
              <w:left w:val="nil"/>
              <w:bottom w:val="single" w:sz="4" w:space="0" w:color="auto"/>
              <w:right w:val="single" w:sz="4" w:space="0" w:color="auto"/>
            </w:tcBorders>
            <w:shd w:val="clear" w:color="auto" w:fill="auto"/>
            <w:noWrap/>
            <w:vAlign w:val="center"/>
            <w:hideMark/>
          </w:tcPr>
          <w:p w:rsidR="00921949" w:rsidRPr="00921949" w:rsidRDefault="00921949" w:rsidP="00893C89">
            <w:pPr>
              <w:rPr>
                <w:rFonts w:ascii="Arial Narrow" w:hAnsi="Arial Narrow"/>
                <w:sz w:val="22"/>
                <w:szCs w:val="22"/>
              </w:rPr>
            </w:pPr>
            <w:r w:rsidRPr="00921949">
              <w:rPr>
                <w:rFonts w:ascii="Arial Narrow" w:hAnsi="Arial Narrow"/>
                <w:sz w:val="22"/>
                <w:szCs w:val="22"/>
              </w:rPr>
              <w:t>Debra Boggs</w:t>
            </w:r>
            <w:r w:rsidR="006C6BED">
              <w:rPr>
                <w:rFonts w:ascii="Arial Narrow" w:hAnsi="Arial Narrow"/>
                <w:sz w:val="22"/>
                <w:szCs w:val="22"/>
              </w:rPr>
              <w:t xml:space="preserve"> (ELA)</w:t>
            </w:r>
          </w:p>
        </w:tc>
        <w:tc>
          <w:tcPr>
            <w:tcW w:w="3330" w:type="dxa"/>
            <w:gridSpan w:val="2"/>
            <w:tcBorders>
              <w:top w:val="nil"/>
              <w:left w:val="nil"/>
              <w:bottom w:val="single" w:sz="4" w:space="0" w:color="auto"/>
              <w:right w:val="single" w:sz="4" w:space="0" w:color="auto"/>
            </w:tcBorders>
            <w:shd w:val="clear" w:color="auto" w:fill="auto"/>
            <w:noWrap/>
            <w:vAlign w:val="center"/>
            <w:hideMark/>
          </w:tcPr>
          <w:p w:rsidR="00921949" w:rsidRPr="00921949" w:rsidRDefault="00921949" w:rsidP="00893C89">
            <w:pPr>
              <w:rPr>
                <w:rFonts w:ascii="Arial Narrow" w:hAnsi="Arial Narrow"/>
                <w:sz w:val="22"/>
                <w:szCs w:val="22"/>
              </w:rPr>
            </w:pPr>
            <w:r w:rsidRPr="00921949">
              <w:rPr>
                <w:rFonts w:ascii="Arial Narrow" w:hAnsi="Arial Narrow"/>
                <w:sz w:val="22"/>
                <w:szCs w:val="22"/>
              </w:rPr>
              <w:t>Stanislaus</w:t>
            </w:r>
          </w:p>
        </w:tc>
        <w:tc>
          <w:tcPr>
            <w:tcW w:w="3229" w:type="dxa"/>
            <w:gridSpan w:val="2"/>
            <w:tcBorders>
              <w:top w:val="nil"/>
              <w:left w:val="nil"/>
              <w:bottom w:val="single" w:sz="4" w:space="0" w:color="auto"/>
              <w:right w:val="single" w:sz="4" w:space="0" w:color="auto"/>
            </w:tcBorders>
            <w:shd w:val="clear" w:color="auto" w:fill="auto"/>
            <w:noWrap/>
            <w:vAlign w:val="center"/>
            <w:hideMark/>
          </w:tcPr>
          <w:p w:rsidR="00921949" w:rsidRPr="00921949" w:rsidRDefault="004C0F78" w:rsidP="00893C89">
            <w:pPr>
              <w:rPr>
                <w:rFonts w:ascii="Arial Narrow" w:hAnsi="Arial Narrow"/>
                <w:color w:val="0000D4"/>
                <w:sz w:val="22"/>
                <w:szCs w:val="22"/>
                <w:u w:val="single"/>
              </w:rPr>
            </w:pPr>
            <w:hyperlink r:id="rId16" w:history="1">
              <w:r w:rsidR="00921949" w:rsidRPr="00921949">
                <w:rPr>
                  <w:rFonts w:ascii="Arial Narrow" w:hAnsi="Arial Narrow"/>
                  <w:color w:val="0000D4"/>
                  <w:sz w:val="22"/>
                  <w:szCs w:val="22"/>
                  <w:u w:val="single"/>
                </w:rPr>
                <w:t>dboggs@stancoe.org</w:t>
              </w:r>
            </w:hyperlink>
          </w:p>
        </w:tc>
      </w:tr>
      <w:tr w:rsidR="00921949" w:rsidRPr="00921949" w:rsidTr="004C0F78">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2" w:type="dxa"/>
          <w:trHeight w:val="360"/>
          <w:jc w:val="center"/>
        </w:trPr>
        <w:tc>
          <w:tcPr>
            <w:tcW w:w="7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949" w:rsidRPr="0054462F" w:rsidRDefault="00921949" w:rsidP="00893C89">
            <w:pPr>
              <w:jc w:val="center"/>
              <w:rPr>
                <w:rFonts w:ascii="Arial Narrow" w:hAnsi="Arial Narrow"/>
                <w:b/>
                <w:sz w:val="22"/>
                <w:szCs w:val="22"/>
              </w:rPr>
            </w:pPr>
            <w:r w:rsidRPr="0054462F">
              <w:rPr>
                <w:rFonts w:ascii="Arial Narrow" w:hAnsi="Arial Narrow"/>
                <w:b/>
                <w:sz w:val="22"/>
                <w:szCs w:val="22"/>
              </w:rPr>
              <w:t>6</w:t>
            </w:r>
          </w:p>
        </w:tc>
        <w:tc>
          <w:tcPr>
            <w:tcW w:w="3060" w:type="dxa"/>
            <w:gridSpan w:val="2"/>
            <w:tcBorders>
              <w:top w:val="nil"/>
              <w:left w:val="nil"/>
              <w:bottom w:val="single" w:sz="4" w:space="0" w:color="auto"/>
              <w:right w:val="single" w:sz="4" w:space="0" w:color="auto"/>
            </w:tcBorders>
            <w:shd w:val="clear" w:color="auto" w:fill="auto"/>
            <w:noWrap/>
            <w:vAlign w:val="center"/>
            <w:hideMark/>
          </w:tcPr>
          <w:p w:rsidR="00921949" w:rsidRPr="00921949" w:rsidRDefault="00921949" w:rsidP="00893C89">
            <w:pPr>
              <w:rPr>
                <w:rFonts w:ascii="Arial Narrow" w:hAnsi="Arial Narrow"/>
                <w:sz w:val="22"/>
                <w:szCs w:val="22"/>
              </w:rPr>
            </w:pPr>
            <w:r w:rsidRPr="00921949">
              <w:rPr>
                <w:rFonts w:ascii="Arial Narrow" w:hAnsi="Arial Narrow"/>
                <w:sz w:val="22"/>
                <w:szCs w:val="22"/>
              </w:rPr>
              <w:t>Karin Linn-Nieves</w:t>
            </w:r>
            <w:r w:rsidR="006C6BED">
              <w:rPr>
                <w:rFonts w:ascii="Arial Narrow" w:hAnsi="Arial Narrow"/>
                <w:sz w:val="22"/>
                <w:szCs w:val="22"/>
              </w:rPr>
              <w:t xml:space="preserve"> (ELD)</w:t>
            </w:r>
          </w:p>
        </w:tc>
        <w:tc>
          <w:tcPr>
            <w:tcW w:w="3330" w:type="dxa"/>
            <w:gridSpan w:val="2"/>
            <w:tcBorders>
              <w:top w:val="nil"/>
              <w:left w:val="nil"/>
              <w:bottom w:val="single" w:sz="4" w:space="0" w:color="auto"/>
              <w:right w:val="single" w:sz="4" w:space="0" w:color="auto"/>
            </w:tcBorders>
            <w:shd w:val="clear" w:color="auto" w:fill="auto"/>
            <w:noWrap/>
            <w:vAlign w:val="center"/>
            <w:hideMark/>
          </w:tcPr>
          <w:p w:rsidR="00921949" w:rsidRPr="00921949" w:rsidRDefault="00921949" w:rsidP="00893C89">
            <w:pPr>
              <w:rPr>
                <w:rFonts w:ascii="Arial Narrow" w:hAnsi="Arial Narrow"/>
                <w:sz w:val="22"/>
                <w:szCs w:val="22"/>
              </w:rPr>
            </w:pPr>
            <w:r w:rsidRPr="00921949">
              <w:rPr>
                <w:rFonts w:ascii="Arial Narrow" w:hAnsi="Arial Narrow"/>
                <w:sz w:val="22"/>
                <w:szCs w:val="22"/>
              </w:rPr>
              <w:t>San Joaquin</w:t>
            </w:r>
          </w:p>
        </w:tc>
        <w:tc>
          <w:tcPr>
            <w:tcW w:w="3229" w:type="dxa"/>
            <w:gridSpan w:val="2"/>
            <w:tcBorders>
              <w:top w:val="nil"/>
              <w:left w:val="nil"/>
              <w:bottom w:val="single" w:sz="4" w:space="0" w:color="auto"/>
              <w:right w:val="single" w:sz="4" w:space="0" w:color="auto"/>
            </w:tcBorders>
            <w:shd w:val="clear" w:color="auto" w:fill="auto"/>
            <w:noWrap/>
            <w:vAlign w:val="center"/>
            <w:hideMark/>
          </w:tcPr>
          <w:p w:rsidR="00921949" w:rsidRPr="00921949" w:rsidRDefault="004C0F78" w:rsidP="00893C89">
            <w:pPr>
              <w:rPr>
                <w:rFonts w:ascii="Arial Narrow" w:hAnsi="Arial Narrow"/>
                <w:color w:val="0000D4"/>
                <w:sz w:val="22"/>
                <w:szCs w:val="22"/>
                <w:u w:val="single"/>
              </w:rPr>
            </w:pPr>
            <w:hyperlink r:id="rId17" w:history="1">
              <w:r w:rsidR="00921949" w:rsidRPr="00921949">
                <w:rPr>
                  <w:rFonts w:ascii="Arial Narrow" w:hAnsi="Arial Narrow"/>
                  <w:color w:val="0000D4"/>
                  <w:sz w:val="22"/>
                  <w:szCs w:val="22"/>
                  <w:u w:val="single"/>
                </w:rPr>
                <w:t>klinnnieves@sjcoe.net</w:t>
              </w:r>
            </w:hyperlink>
          </w:p>
        </w:tc>
      </w:tr>
      <w:tr w:rsidR="00921949" w:rsidRPr="00921949" w:rsidTr="004C0F78">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2" w:type="dxa"/>
          <w:trHeight w:val="360"/>
          <w:jc w:val="center"/>
        </w:trPr>
        <w:tc>
          <w:tcPr>
            <w:tcW w:w="7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949" w:rsidRPr="0054462F" w:rsidRDefault="00921949" w:rsidP="00893C89">
            <w:pPr>
              <w:jc w:val="center"/>
              <w:rPr>
                <w:rFonts w:ascii="Arial Narrow" w:hAnsi="Arial Narrow"/>
                <w:b/>
                <w:sz w:val="22"/>
                <w:szCs w:val="22"/>
              </w:rPr>
            </w:pPr>
            <w:r w:rsidRPr="0054462F">
              <w:rPr>
                <w:rFonts w:ascii="Arial Narrow" w:hAnsi="Arial Narrow"/>
                <w:b/>
                <w:sz w:val="22"/>
                <w:szCs w:val="22"/>
              </w:rPr>
              <w:t>7</w:t>
            </w:r>
          </w:p>
        </w:tc>
        <w:tc>
          <w:tcPr>
            <w:tcW w:w="3060" w:type="dxa"/>
            <w:gridSpan w:val="2"/>
            <w:tcBorders>
              <w:top w:val="nil"/>
              <w:left w:val="nil"/>
              <w:bottom w:val="single" w:sz="4" w:space="0" w:color="auto"/>
              <w:right w:val="single" w:sz="4" w:space="0" w:color="auto"/>
            </w:tcBorders>
            <w:shd w:val="clear" w:color="auto" w:fill="auto"/>
            <w:noWrap/>
            <w:vAlign w:val="center"/>
            <w:hideMark/>
          </w:tcPr>
          <w:p w:rsidR="00921949" w:rsidRPr="00921949" w:rsidRDefault="00921949" w:rsidP="00893C89">
            <w:pPr>
              <w:rPr>
                <w:rFonts w:ascii="Arial Narrow" w:hAnsi="Arial Narrow"/>
                <w:sz w:val="22"/>
                <w:szCs w:val="22"/>
              </w:rPr>
            </w:pPr>
            <w:r w:rsidRPr="00921949">
              <w:rPr>
                <w:rFonts w:ascii="Arial Narrow" w:hAnsi="Arial Narrow"/>
                <w:sz w:val="22"/>
                <w:szCs w:val="22"/>
              </w:rPr>
              <w:t>Pamela McGee</w:t>
            </w:r>
            <w:r w:rsidR="006C6BED">
              <w:rPr>
                <w:rFonts w:ascii="Arial Narrow" w:hAnsi="Arial Narrow"/>
                <w:sz w:val="22"/>
                <w:szCs w:val="22"/>
              </w:rPr>
              <w:t xml:space="preserve"> (ELA)</w:t>
            </w:r>
          </w:p>
        </w:tc>
        <w:tc>
          <w:tcPr>
            <w:tcW w:w="3330" w:type="dxa"/>
            <w:gridSpan w:val="2"/>
            <w:tcBorders>
              <w:top w:val="nil"/>
              <w:left w:val="nil"/>
              <w:bottom w:val="single" w:sz="4" w:space="0" w:color="auto"/>
              <w:right w:val="single" w:sz="4" w:space="0" w:color="auto"/>
            </w:tcBorders>
            <w:shd w:val="clear" w:color="auto" w:fill="auto"/>
            <w:noWrap/>
            <w:vAlign w:val="center"/>
            <w:hideMark/>
          </w:tcPr>
          <w:p w:rsidR="00921949" w:rsidRPr="00921949" w:rsidRDefault="00921949" w:rsidP="00893C89">
            <w:pPr>
              <w:rPr>
                <w:rFonts w:ascii="Arial Narrow" w:hAnsi="Arial Narrow"/>
                <w:sz w:val="22"/>
                <w:szCs w:val="22"/>
              </w:rPr>
            </w:pPr>
            <w:r w:rsidRPr="00921949">
              <w:rPr>
                <w:rFonts w:ascii="Arial Narrow" w:hAnsi="Arial Narrow"/>
                <w:sz w:val="22"/>
                <w:szCs w:val="22"/>
              </w:rPr>
              <w:t>Fresno</w:t>
            </w:r>
          </w:p>
        </w:tc>
        <w:tc>
          <w:tcPr>
            <w:tcW w:w="3229" w:type="dxa"/>
            <w:gridSpan w:val="2"/>
            <w:tcBorders>
              <w:top w:val="nil"/>
              <w:left w:val="nil"/>
              <w:bottom w:val="single" w:sz="4" w:space="0" w:color="auto"/>
              <w:right w:val="single" w:sz="4" w:space="0" w:color="auto"/>
            </w:tcBorders>
            <w:shd w:val="clear" w:color="auto" w:fill="auto"/>
            <w:noWrap/>
            <w:vAlign w:val="center"/>
            <w:hideMark/>
          </w:tcPr>
          <w:p w:rsidR="00921949" w:rsidRPr="00921949" w:rsidRDefault="004C0F78" w:rsidP="00893C89">
            <w:pPr>
              <w:rPr>
                <w:rFonts w:ascii="Arial Narrow" w:hAnsi="Arial Narrow"/>
                <w:color w:val="0000D4"/>
                <w:sz w:val="22"/>
                <w:szCs w:val="22"/>
                <w:u w:val="single"/>
              </w:rPr>
            </w:pPr>
            <w:hyperlink r:id="rId18" w:history="1">
              <w:r w:rsidR="00921949" w:rsidRPr="00921949">
                <w:rPr>
                  <w:rStyle w:val="Hyperlink"/>
                  <w:rFonts w:ascii="Arial Narrow" w:hAnsi="Arial Narrow"/>
                  <w:sz w:val="22"/>
                  <w:szCs w:val="22"/>
                </w:rPr>
                <w:t>PMcGee@fcoe.org</w:t>
              </w:r>
            </w:hyperlink>
          </w:p>
        </w:tc>
      </w:tr>
      <w:tr w:rsidR="00921949" w:rsidRPr="00921949" w:rsidTr="004C0F78">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2" w:type="dxa"/>
          <w:trHeight w:val="360"/>
          <w:jc w:val="center"/>
        </w:trPr>
        <w:tc>
          <w:tcPr>
            <w:tcW w:w="7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21949" w:rsidRPr="0054462F" w:rsidRDefault="00921949" w:rsidP="00893C89">
            <w:pPr>
              <w:jc w:val="center"/>
              <w:rPr>
                <w:rFonts w:ascii="Arial Narrow" w:hAnsi="Arial Narrow"/>
                <w:b/>
                <w:sz w:val="22"/>
                <w:szCs w:val="22"/>
              </w:rPr>
            </w:pPr>
            <w:r w:rsidRPr="0054462F">
              <w:rPr>
                <w:rFonts w:ascii="Arial Narrow" w:hAnsi="Arial Narrow"/>
                <w:b/>
                <w:sz w:val="22"/>
                <w:szCs w:val="22"/>
              </w:rPr>
              <w:t>7</w:t>
            </w:r>
          </w:p>
        </w:tc>
        <w:tc>
          <w:tcPr>
            <w:tcW w:w="3060" w:type="dxa"/>
            <w:gridSpan w:val="2"/>
            <w:tcBorders>
              <w:top w:val="nil"/>
              <w:left w:val="nil"/>
              <w:bottom w:val="single" w:sz="4" w:space="0" w:color="auto"/>
              <w:right w:val="single" w:sz="4" w:space="0" w:color="auto"/>
            </w:tcBorders>
            <w:shd w:val="clear" w:color="auto" w:fill="auto"/>
            <w:noWrap/>
            <w:vAlign w:val="center"/>
          </w:tcPr>
          <w:p w:rsidR="00921949" w:rsidRPr="00921949" w:rsidRDefault="00921949" w:rsidP="00893C89">
            <w:pPr>
              <w:rPr>
                <w:rFonts w:ascii="Arial Narrow" w:hAnsi="Arial Narrow"/>
                <w:sz w:val="22"/>
                <w:szCs w:val="22"/>
              </w:rPr>
            </w:pPr>
            <w:r w:rsidRPr="00921949">
              <w:rPr>
                <w:rFonts w:ascii="Arial Narrow" w:hAnsi="Arial Narrow"/>
                <w:sz w:val="22"/>
                <w:szCs w:val="22"/>
              </w:rPr>
              <w:t>Guadalupe Solis</w:t>
            </w:r>
            <w:r w:rsidR="006C6BED">
              <w:rPr>
                <w:rFonts w:ascii="Arial Narrow" w:hAnsi="Arial Narrow"/>
                <w:sz w:val="22"/>
                <w:szCs w:val="22"/>
              </w:rPr>
              <w:t xml:space="preserve"> (ELD)</w:t>
            </w:r>
          </w:p>
        </w:tc>
        <w:tc>
          <w:tcPr>
            <w:tcW w:w="3330" w:type="dxa"/>
            <w:gridSpan w:val="2"/>
            <w:tcBorders>
              <w:top w:val="nil"/>
              <w:left w:val="nil"/>
              <w:bottom w:val="single" w:sz="4" w:space="0" w:color="auto"/>
              <w:right w:val="single" w:sz="4" w:space="0" w:color="auto"/>
            </w:tcBorders>
            <w:shd w:val="clear" w:color="auto" w:fill="auto"/>
            <w:noWrap/>
            <w:vAlign w:val="center"/>
          </w:tcPr>
          <w:p w:rsidR="00921949" w:rsidRPr="00921949" w:rsidRDefault="00921949" w:rsidP="00893C89">
            <w:pPr>
              <w:rPr>
                <w:rFonts w:ascii="Arial Narrow" w:hAnsi="Arial Narrow"/>
                <w:sz w:val="22"/>
                <w:szCs w:val="22"/>
              </w:rPr>
            </w:pPr>
            <w:r w:rsidRPr="00921949">
              <w:rPr>
                <w:rFonts w:ascii="Arial Narrow" w:hAnsi="Arial Narrow"/>
                <w:sz w:val="22"/>
                <w:szCs w:val="22"/>
              </w:rPr>
              <w:t>Tulare</w:t>
            </w:r>
          </w:p>
        </w:tc>
        <w:tc>
          <w:tcPr>
            <w:tcW w:w="3229" w:type="dxa"/>
            <w:gridSpan w:val="2"/>
            <w:tcBorders>
              <w:top w:val="nil"/>
              <w:left w:val="nil"/>
              <w:bottom w:val="single" w:sz="4" w:space="0" w:color="auto"/>
              <w:right w:val="single" w:sz="4" w:space="0" w:color="auto"/>
            </w:tcBorders>
            <w:shd w:val="clear" w:color="auto" w:fill="auto"/>
            <w:noWrap/>
            <w:vAlign w:val="center"/>
          </w:tcPr>
          <w:p w:rsidR="00921949" w:rsidRPr="00921949" w:rsidRDefault="004C0F78" w:rsidP="00893C89">
            <w:pPr>
              <w:rPr>
                <w:rFonts w:ascii="Arial Narrow" w:hAnsi="Arial Narrow"/>
                <w:color w:val="0000D4"/>
                <w:sz w:val="22"/>
                <w:szCs w:val="22"/>
                <w:u w:val="single"/>
              </w:rPr>
            </w:pPr>
            <w:hyperlink r:id="rId19" w:history="1">
              <w:r w:rsidR="00921949" w:rsidRPr="00921949">
                <w:rPr>
                  <w:rStyle w:val="Hyperlink"/>
                  <w:rFonts w:ascii="Arial Narrow" w:hAnsi="Arial Narrow"/>
                  <w:sz w:val="22"/>
                  <w:szCs w:val="22"/>
                </w:rPr>
                <w:t>gsolis@tcoe.org</w:t>
              </w:r>
            </w:hyperlink>
          </w:p>
        </w:tc>
      </w:tr>
      <w:tr w:rsidR="00921949" w:rsidRPr="00921949" w:rsidTr="004C0F78">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2" w:type="dxa"/>
          <w:trHeight w:val="360"/>
          <w:jc w:val="center"/>
        </w:trPr>
        <w:tc>
          <w:tcPr>
            <w:tcW w:w="7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949" w:rsidRPr="0054462F" w:rsidRDefault="00921949" w:rsidP="00893C89">
            <w:pPr>
              <w:jc w:val="center"/>
              <w:rPr>
                <w:rFonts w:ascii="Arial Narrow" w:hAnsi="Arial Narrow"/>
                <w:b/>
                <w:sz w:val="22"/>
                <w:szCs w:val="22"/>
              </w:rPr>
            </w:pPr>
            <w:r w:rsidRPr="0054462F">
              <w:rPr>
                <w:rFonts w:ascii="Arial Narrow" w:hAnsi="Arial Narrow"/>
                <w:b/>
                <w:sz w:val="22"/>
                <w:szCs w:val="22"/>
              </w:rPr>
              <w:t>8</w:t>
            </w:r>
          </w:p>
        </w:tc>
        <w:tc>
          <w:tcPr>
            <w:tcW w:w="3060" w:type="dxa"/>
            <w:gridSpan w:val="2"/>
            <w:tcBorders>
              <w:top w:val="nil"/>
              <w:left w:val="nil"/>
              <w:bottom w:val="single" w:sz="4" w:space="0" w:color="auto"/>
              <w:right w:val="single" w:sz="4" w:space="0" w:color="auto"/>
            </w:tcBorders>
            <w:shd w:val="clear" w:color="auto" w:fill="auto"/>
            <w:noWrap/>
            <w:vAlign w:val="center"/>
            <w:hideMark/>
          </w:tcPr>
          <w:p w:rsidR="00921949" w:rsidRPr="00921949" w:rsidRDefault="00921949" w:rsidP="00893C89">
            <w:pPr>
              <w:rPr>
                <w:rFonts w:ascii="Arial Narrow" w:hAnsi="Arial Narrow"/>
                <w:sz w:val="22"/>
                <w:szCs w:val="22"/>
              </w:rPr>
            </w:pPr>
            <w:r w:rsidRPr="00921949">
              <w:rPr>
                <w:rFonts w:ascii="Arial Narrow" w:hAnsi="Arial Narrow"/>
                <w:sz w:val="22"/>
                <w:szCs w:val="22"/>
              </w:rPr>
              <w:t xml:space="preserve">Carlos </w:t>
            </w:r>
            <w:proofErr w:type="spellStart"/>
            <w:r w:rsidRPr="00921949">
              <w:rPr>
                <w:rFonts w:ascii="Arial Narrow" w:hAnsi="Arial Narrow"/>
                <w:sz w:val="22"/>
                <w:szCs w:val="22"/>
              </w:rPr>
              <w:t>Pagán</w:t>
            </w:r>
            <w:proofErr w:type="spellEnd"/>
            <w:r w:rsidR="006C6BED">
              <w:rPr>
                <w:rFonts w:ascii="Arial Narrow" w:hAnsi="Arial Narrow"/>
                <w:sz w:val="22"/>
                <w:szCs w:val="22"/>
              </w:rPr>
              <w:t xml:space="preserve"> (ELA)</w:t>
            </w:r>
          </w:p>
        </w:tc>
        <w:tc>
          <w:tcPr>
            <w:tcW w:w="3330" w:type="dxa"/>
            <w:gridSpan w:val="2"/>
            <w:tcBorders>
              <w:top w:val="nil"/>
              <w:left w:val="nil"/>
              <w:bottom w:val="single" w:sz="4" w:space="0" w:color="auto"/>
              <w:right w:val="single" w:sz="4" w:space="0" w:color="auto"/>
            </w:tcBorders>
            <w:shd w:val="clear" w:color="auto" w:fill="auto"/>
            <w:noWrap/>
            <w:vAlign w:val="center"/>
            <w:hideMark/>
          </w:tcPr>
          <w:p w:rsidR="00921949" w:rsidRPr="00921949" w:rsidRDefault="00921949" w:rsidP="00893C89">
            <w:pPr>
              <w:rPr>
                <w:rFonts w:ascii="Arial Narrow" w:hAnsi="Arial Narrow"/>
                <w:sz w:val="22"/>
                <w:szCs w:val="22"/>
              </w:rPr>
            </w:pPr>
            <w:r w:rsidRPr="00921949">
              <w:rPr>
                <w:rFonts w:ascii="Arial Narrow" w:hAnsi="Arial Narrow"/>
                <w:sz w:val="22"/>
                <w:szCs w:val="22"/>
              </w:rPr>
              <w:t>Santa Barbara</w:t>
            </w:r>
          </w:p>
        </w:tc>
        <w:tc>
          <w:tcPr>
            <w:tcW w:w="3229" w:type="dxa"/>
            <w:gridSpan w:val="2"/>
            <w:tcBorders>
              <w:top w:val="nil"/>
              <w:left w:val="nil"/>
              <w:bottom w:val="single" w:sz="4" w:space="0" w:color="auto"/>
              <w:right w:val="single" w:sz="4" w:space="0" w:color="auto"/>
            </w:tcBorders>
            <w:shd w:val="clear" w:color="auto" w:fill="auto"/>
            <w:noWrap/>
            <w:vAlign w:val="center"/>
            <w:hideMark/>
          </w:tcPr>
          <w:p w:rsidR="00921949" w:rsidRPr="00921949" w:rsidRDefault="004C0F78" w:rsidP="00893C89">
            <w:pPr>
              <w:rPr>
                <w:rFonts w:ascii="Arial Narrow" w:hAnsi="Arial Narrow"/>
                <w:color w:val="0000D4"/>
                <w:sz w:val="22"/>
                <w:szCs w:val="22"/>
                <w:u w:val="single"/>
              </w:rPr>
            </w:pPr>
            <w:hyperlink r:id="rId20" w:history="1">
              <w:r w:rsidR="00921949" w:rsidRPr="00921949">
                <w:rPr>
                  <w:rStyle w:val="Hyperlink"/>
                  <w:rFonts w:ascii="Arial Narrow" w:hAnsi="Arial Narrow"/>
                  <w:sz w:val="22"/>
                  <w:szCs w:val="22"/>
                </w:rPr>
                <w:t>cpagan@sbceo.org</w:t>
              </w:r>
            </w:hyperlink>
          </w:p>
        </w:tc>
      </w:tr>
      <w:tr w:rsidR="00921949" w:rsidRPr="00921949" w:rsidTr="004C0F78">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2" w:type="dxa"/>
          <w:trHeight w:val="360"/>
          <w:jc w:val="center"/>
        </w:trPr>
        <w:tc>
          <w:tcPr>
            <w:tcW w:w="7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949" w:rsidRPr="0054462F" w:rsidRDefault="00921949" w:rsidP="00893C89">
            <w:pPr>
              <w:jc w:val="center"/>
              <w:rPr>
                <w:rFonts w:ascii="Arial Narrow" w:hAnsi="Arial Narrow"/>
                <w:b/>
                <w:sz w:val="22"/>
                <w:szCs w:val="22"/>
              </w:rPr>
            </w:pPr>
            <w:r w:rsidRPr="0054462F">
              <w:rPr>
                <w:rFonts w:ascii="Arial Narrow" w:hAnsi="Arial Narrow"/>
                <w:b/>
                <w:sz w:val="22"/>
                <w:szCs w:val="22"/>
              </w:rPr>
              <w:t>8</w:t>
            </w:r>
          </w:p>
        </w:tc>
        <w:tc>
          <w:tcPr>
            <w:tcW w:w="3060" w:type="dxa"/>
            <w:gridSpan w:val="2"/>
            <w:tcBorders>
              <w:top w:val="nil"/>
              <w:left w:val="nil"/>
              <w:bottom w:val="single" w:sz="4" w:space="0" w:color="auto"/>
              <w:right w:val="single" w:sz="4" w:space="0" w:color="auto"/>
            </w:tcBorders>
            <w:shd w:val="clear" w:color="auto" w:fill="auto"/>
            <w:noWrap/>
            <w:vAlign w:val="center"/>
            <w:hideMark/>
          </w:tcPr>
          <w:p w:rsidR="00921949" w:rsidRPr="00921949" w:rsidRDefault="00921949" w:rsidP="00893C89">
            <w:pPr>
              <w:rPr>
                <w:rFonts w:ascii="Arial Narrow" w:hAnsi="Arial Narrow"/>
                <w:sz w:val="22"/>
                <w:szCs w:val="22"/>
              </w:rPr>
            </w:pPr>
            <w:r w:rsidRPr="00921949">
              <w:rPr>
                <w:rFonts w:ascii="Arial Narrow" w:hAnsi="Arial Narrow"/>
                <w:sz w:val="22"/>
                <w:szCs w:val="22"/>
              </w:rPr>
              <w:t>Armando Zuniga</w:t>
            </w:r>
            <w:r w:rsidR="006C6BED">
              <w:rPr>
                <w:rFonts w:ascii="Arial Narrow" w:hAnsi="Arial Narrow"/>
                <w:sz w:val="22"/>
                <w:szCs w:val="22"/>
              </w:rPr>
              <w:t xml:space="preserve"> (ELD)</w:t>
            </w:r>
          </w:p>
        </w:tc>
        <w:tc>
          <w:tcPr>
            <w:tcW w:w="3330" w:type="dxa"/>
            <w:gridSpan w:val="2"/>
            <w:tcBorders>
              <w:top w:val="nil"/>
              <w:left w:val="nil"/>
              <w:bottom w:val="single" w:sz="4" w:space="0" w:color="auto"/>
              <w:right w:val="single" w:sz="4" w:space="0" w:color="auto"/>
            </w:tcBorders>
            <w:shd w:val="clear" w:color="auto" w:fill="auto"/>
            <w:noWrap/>
            <w:vAlign w:val="center"/>
            <w:hideMark/>
          </w:tcPr>
          <w:p w:rsidR="00921949" w:rsidRPr="00921949" w:rsidRDefault="00921949" w:rsidP="00893C89">
            <w:pPr>
              <w:rPr>
                <w:rFonts w:ascii="Arial Narrow" w:hAnsi="Arial Narrow"/>
                <w:sz w:val="22"/>
                <w:szCs w:val="22"/>
              </w:rPr>
            </w:pPr>
            <w:r w:rsidRPr="00921949">
              <w:rPr>
                <w:rFonts w:ascii="Arial Narrow" w:hAnsi="Arial Narrow"/>
                <w:sz w:val="22"/>
                <w:szCs w:val="22"/>
              </w:rPr>
              <w:t>Ventura</w:t>
            </w:r>
          </w:p>
        </w:tc>
        <w:tc>
          <w:tcPr>
            <w:tcW w:w="3229" w:type="dxa"/>
            <w:gridSpan w:val="2"/>
            <w:tcBorders>
              <w:top w:val="nil"/>
              <w:left w:val="nil"/>
              <w:bottom w:val="single" w:sz="4" w:space="0" w:color="auto"/>
              <w:right w:val="single" w:sz="4" w:space="0" w:color="auto"/>
            </w:tcBorders>
            <w:shd w:val="clear" w:color="auto" w:fill="auto"/>
            <w:noWrap/>
            <w:vAlign w:val="center"/>
            <w:hideMark/>
          </w:tcPr>
          <w:p w:rsidR="00921949" w:rsidRPr="00921949" w:rsidRDefault="004C0F78" w:rsidP="00893C89">
            <w:pPr>
              <w:rPr>
                <w:rFonts w:ascii="Arial Narrow" w:hAnsi="Arial Narrow"/>
                <w:color w:val="0000D4"/>
                <w:sz w:val="22"/>
                <w:szCs w:val="22"/>
                <w:u w:val="single"/>
              </w:rPr>
            </w:pPr>
            <w:hyperlink r:id="rId21" w:history="1">
              <w:r w:rsidR="00921949" w:rsidRPr="00921949">
                <w:rPr>
                  <w:rFonts w:ascii="Arial Narrow" w:hAnsi="Arial Narrow"/>
                  <w:color w:val="0000D4"/>
                  <w:sz w:val="22"/>
                  <w:szCs w:val="22"/>
                  <w:u w:val="single"/>
                </w:rPr>
                <w:t>azuniga@vcoe.org</w:t>
              </w:r>
            </w:hyperlink>
          </w:p>
        </w:tc>
      </w:tr>
      <w:tr w:rsidR="00921949" w:rsidRPr="00921949" w:rsidTr="004C0F78">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2" w:type="dxa"/>
          <w:trHeight w:val="360"/>
          <w:jc w:val="center"/>
        </w:trPr>
        <w:tc>
          <w:tcPr>
            <w:tcW w:w="7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949" w:rsidRPr="0054462F" w:rsidRDefault="00921949" w:rsidP="00893C89">
            <w:pPr>
              <w:jc w:val="center"/>
              <w:rPr>
                <w:rFonts w:ascii="Arial Narrow" w:hAnsi="Arial Narrow"/>
                <w:b/>
                <w:sz w:val="22"/>
                <w:szCs w:val="22"/>
              </w:rPr>
            </w:pPr>
            <w:r w:rsidRPr="0054462F">
              <w:rPr>
                <w:rFonts w:ascii="Arial Narrow" w:hAnsi="Arial Narrow"/>
                <w:b/>
                <w:sz w:val="22"/>
                <w:szCs w:val="22"/>
              </w:rPr>
              <w:t>9</w:t>
            </w:r>
          </w:p>
        </w:tc>
        <w:tc>
          <w:tcPr>
            <w:tcW w:w="3060" w:type="dxa"/>
            <w:gridSpan w:val="2"/>
            <w:tcBorders>
              <w:top w:val="nil"/>
              <w:left w:val="nil"/>
              <w:bottom w:val="single" w:sz="4" w:space="0" w:color="auto"/>
              <w:right w:val="single" w:sz="4" w:space="0" w:color="auto"/>
            </w:tcBorders>
            <w:shd w:val="clear" w:color="auto" w:fill="auto"/>
            <w:noWrap/>
            <w:vAlign w:val="center"/>
            <w:hideMark/>
          </w:tcPr>
          <w:p w:rsidR="00921949" w:rsidRPr="00921949" w:rsidRDefault="00921949" w:rsidP="00893C89">
            <w:pPr>
              <w:rPr>
                <w:rFonts w:ascii="Arial Narrow" w:hAnsi="Arial Narrow"/>
                <w:sz w:val="22"/>
                <w:szCs w:val="22"/>
              </w:rPr>
            </w:pPr>
            <w:proofErr w:type="spellStart"/>
            <w:r w:rsidRPr="00921949">
              <w:rPr>
                <w:rFonts w:ascii="Arial Narrow" w:hAnsi="Arial Narrow"/>
                <w:sz w:val="22"/>
                <w:szCs w:val="22"/>
              </w:rPr>
              <w:t>Keila</w:t>
            </w:r>
            <w:proofErr w:type="spellEnd"/>
            <w:r w:rsidRPr="00921949">
              <w:rPr>
                <w:rFonts w:ascii="Arial Narrow" w:hAnsi="Arial Narrow"/>
                <w:sz w:val="22"/>
                <w:szCs w:val="22"/>
              </w:rPr>
              <w:t xml:space="preserve"> Rodriguez</w:t>
            </w:r>
            <w:r w:rsidR="006C6BED">
              <w:rPr>
                <w:rFonts w:ascii="Arial Narrow" w:hAnsi="Arial Narrow"/>
                <w:sz w:val="22"/>
                <w:szCs w:val="22"/>
              </w:rPr>
              <w:t xml:space="preserve"> (ELD)</w:t>
            </w:r>
          </w:p>
        </w:tc>
        <w:tc>
          <w:tcPr>
            <w:tcW w:w="3330" w:type="dxa"/>
            <w:gridSpan w:val="2"/>
            <w:tcBorders>
              <w:top w:val="nil"/>
              <w:left w:val="nil"/>
              <w:bottom w:val="single" w:sz="4" w:space="0" w:color="auto"/>
              <w:right w:val="single" w:sz="4" w:space="0" w:color="auto"/>
            </w:tcBorders>
            <w:shd w:val="clear" w:color="auto" w:fill="auto"/>
            <w:noWrap/>
            <w:vAlign w:val="center"/>
            <w:hideMark/>
          </w:tcPr>
          <w:p w:rsidR="00921949" w:rsidRPr="00921949" w:rsidRDefault="00921949" w:rsidP="00893C89">
            <w:pPr>
              <w:rPr>
                <w:rFonts w:ascii="Arial Narrow" w:hAnsi="Arial Narrow"/>
                <w:sz w:val="22"/>
                <w:szCs w:val="22"/>
              </w:rPr>
            </w:pPr>
            <w:r w:rsidRPr="00921949">
              <w:rPr>
                <w:rFonts w:ascii="Arial Narrow" w:hAnsi="Arial Narrow"/>
                <w:sz w:val="22"/>
                <w:szCs w:val="22"/>
              </w:rPr>
              <w:t>Imperial</w:t>
            </w:r>
          </w:p>
        </w:tc>
        <w:tc>
          <w:tcPr>
            <w:tcW w:w="3229" w:type="dxa"/>
            <w:gridSpan w:val="2"/>
            <w:tcBorders>
              <w:top w:val="nil"/>
              <w:left w:val="nil"/>
              <w:bottom w:val="single" w:sz="4" w:space="0" w:color="auto"/>
              <w:right w:val="single" w:sz="4" w:space="0" w:color="auto"/>
            </w:tcBorders>
            <w:shd w:val="clear" w:color="auto" w:fill="auto"/>
            <w:noWrap/>
            <w:vAlign w:val="center"/>
            <w:hideMark/>
          </w:tcPr>
          <w:p w:rsidR="00921949" w:rsidRPr="00921949" w:rsidRDefault="00921949" w:rsidP="00893C89">
            <w:pPr>
              <w:rPr>
                <w:rFonts w:ascii="Arial Narrow" w:hAnsi="Arial Narrow"/>
                <w:color w:val="0000D4"/>
                <w:sz w:val="22"/>
                <w:szCs w:val="22"/>
                <w:u w:val="single"/>
              </w:rPr>
            </w:pPr>
            <w:r w:rsidRPr="00921949">
              <w:rPr>
                <w:rFonts w:ascii="Arial Narrow" w:hAnsi="Arial Narrow"/>
                <w:color w:val="0000D4"/>
                <w:sz w:val="22"/>
                <w:szCs w:val="22"/>
                <w:u w:val="single"/>
              </w:rPr>
              <w:t>krodriguez@icoe.org</w:t>
            </w:r>
          </w:p>
        </w:tc>
      </w:tr>
      <w:tr w:rsidR="00921949" w:rsidRPr="00921949" w:rsidTr="004C0F78">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2" w:type="dxa"/>
          <w:trHeight w:val="360"/>
          <w:jc w:val="center"/>
        </w:trPr>
        <w:tc>
          <w:tcPr>
            <w:tcW w:w="7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949" w:rsidRPr="0054462F" w:rsidRDefault="00921949" w:rsidP="00893C89">
            <w:pPr>
              <w:jc w:val="center"/>
              <w:rPr>
                <w:rFonts w:ascii="Arial Narrow" w:hAnsi="Arial Narrow"/>
                <w:b/>
                <w:sz w:val="22"/>
                <w:szCs w:val="22"/>
              </w:rPr>
            </w:pPr>
            <w:r w:rsidRPr="0054462F">
              <w:rPr>
                <w:rFonts w:ascii="Arial Narrow" w:hAnsi="Arial Narrow"/>
                <w:b/>
                <w:sz w:val="22"/>
                <w:szCs w:val="22"/>
              </w:rPr>
              <w:t>9</w:t>
            </w:r>
          </w:p>
        </w:tc>
        <w:tc>
          <w:tcPr>
            <w:tcW w:w="3060" w:type="dxa"/>
            <w:gridSpan w:val="2"/>
            <w:tcBorders>
              <w:top w:val="nil"/>
              <w:left w:val="nil"/>
              <w:bottom w:val="single" w:sz="4" w:space="0" w:color="auto"/>
              <w:right w:val="single" w:sz="4" w:space="0" w:color="auto"/>
            </w:tcBorders>
            <w:shd w:val="clear" w:color="auto" w:fill="auto"/>
            <w:noWrap/>
            <w:vAlign w:val="center"/>
            <w:hideMark/>
          </w:tcPr>
          <w:p w:rsidR="00921949" w:rsidRPr="00921949" w:rsidRDefault="00921949" w:rsidP="00893C89">
            <w:pPr>
              <w:rPr>
                <w:rFonts w:ascii="Arial Narrow" w:hAnsi="Arial Narrow"/>
                <w:sz w:val="22"/>
                <w:szCs w:val="22"/>
              </w:rPr>
            </w:pPr>
            <w:r w:rsidRPr="00921949">
              <w:rPr>
                <w:rFonts w:ascii="Arial Narrow" w:hAnsi="Arial Narrow"/>
                <w:sz w:val="22"/>
                <w:szCs w:val="22"/>
              </w:rPr>
              <w:t>Allison Granger</w:t>
            </w:r>
            <w:r w:rsidR="006C6BED">
              <w:rPr>
                <w:rFonts w:ascii="Arial Narrow" w:hAnsi="Arial Narrow"/>
                <w:sz w:val="22"/>
                <w:szCs w:val="22"/>
              </w:rPr>
              <w:t xml:space="preserve"> (ELA)</w:t>
            </w:r>
          </w:p>
        </w:tc>
        <w:tc>
          <w:tcPr>
            <w:tcW w:w="3330" w:type="dxa"/>
            <w:gridSpan w:val="2"/>
            <w:tcBorders>
              <w:top w:val="nil"/>
              <w:left w:val="nil"/>
              <w:bottom w:val="single" w:sz="4" w:space="0" w:color="auto"/>
              <w:right w:val="single" w:sz="4" w:space="0" w:color="auto"/>
            </w:tcBorders>
            <w:shd w:val="clear" w:color="auto" w:fill="auto"/>
            <w:noWrap/>
            <w:vAlign w:val="center"/>
            <w:hideMark/>
          </w:tcPr>
          <w:p w:rsidR="00921949" w:rsidRPr="00921949" w:rsidRDefault="00921949" w:rsidP="00893C89">
            <w:pPr>
              <w:rPr>
                <w:rFonts w:ascii="Arial Narrow" w:hAnsi="Arial Narrow"/>
                <w:sz w:val="22"/>
                <w:szCs w:val="22"/>
              </w:rPr>
            </w:pPr>
            <w:r w:rsidRPr="00921949">
              <w:rPr>
                <w:rFonts w:ascii="Arial Narrow" w:hAnsi="Arial Narrow"/>
                <w:sz w:val="22"/>
                <w:szCs w:val="22"/>
              </w:rPr>
              <w:t>Orange</w:t>
            </w:r>
          </w:p>
        </w:tc>
        <w:tc>
          <w:tcPr>
            <w:tcW w:w="3229" w:type="dxa"/>
            <w:gridSpan w:val="2"/>
            <w:tcBorders>
              <w:top w:val="nil"/>
              <w:left w:val="nil"/>
              <w:bottom w:val="single" w:sz="4" w:space="0" w:color="auto"/>
              <w:right w:val="single" w:sz="4" w:space="0" w:color="auto"/>
            </w:tcBorders>
            <w:shd w:val="clear" w:color="auto" w:fill="auto"/>
            <w:noWrap/>
            <w:vAlign w:val="center"/>
            <w:hideMark/>
          </w:tcPr>
          <w:p w:rsidR="00921949" w:rsidRPr="00921949" w:rsidRDefault="004C0F78" w:rsidP="00893C89">
            <w:pPr>
              <w:rPr>
                <w:rFonts w:ascii="Arial Narrow" w:hAnsi="Arial Narrow"/>
                <w:color w:val="0000D4"/>
                <w:sz w:val="22"/>
                <w:szCs w:val="22"/>
                <w:u w:val="single"/>
              </w:rPr>
            </w:pPr>
            <w:hyperlink r:id="rId22" w:history="1">
              <w:r w:rsidR="00921949" w:rsidRPr="00921949">
                <w:rPr>
                  <w:rStyle w:val="Hyperlink"/>
                  <w:rFonts w:ascii="Arial Narrow" w:hAnsi="Arial Narrow"/>
                  <w:sz w:val="22"/>
                  <w:szCs w:val="22"/>
                </w:rPr>
                <w:t>agranger@ocde.us</w:t>
              </w:r>
            </w:hyperlink>
          </w:p>
        </w:tc>
      </w:tr>
      <w:tr w:rsidR="00921949" w:rsidRPr="00921949" w:rsidTr="004C0F78">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2" w:type="dxa"/>
          <w:trHeight w:val="360"/>
          <w:jc w:val="center"/>
        </w:trPr>
        <w:tc>
          <w:tcPr>
            <w:tcW w:w="7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949" w:rsidRPr="0054462F" w:rsidRDefault="00921949" w:rsidP="00893C89">
            <w:pPr>
              <w:jc w:val="center"/>
              <w:rPr>
                <w:rFonts w:ascii="Arial Narrow" w:hAnsi="Arial Narrow"/>
                <w:b/>
                <w:sz w:val="22"/>
                <w:szCs w:val="22"/>
              </w:rPr>
            </w:pPr>
            <w:r w:rsidRPr="0054462F">
              <w:rPr>
                <w:rFonts w:ascii="Arial Narrow" w:hAnsi="Arial Narrow"/>
                <w:b/>
                <w:sz w:val="22"/>
                <w:szCs w:val="22"/>
              </w:rPr>
              <w:t>10</w:t>
            </w:r>
          </w:p>
        </w:tc>
        <w:tc>
          <w:tcPr>
            <w:tcW w:w="3060" w:type="dxa"/>
            <w:gridSpan w:val="2"/>
            <w:tcBorders>
              <w:top w:val="nil"/>
              <w:left w:val="nil"/>
              <w:bottom w:val="single" w:sz="4" w:space="0" w:color="auto"/>
              <w:right w:val="single" w:sz="4" w:space="0" w:color="auto"/>
            </w:tcBorders>
            <w:shd w:val="clear" w:color="auto" w:fill="auto"/>
            <w:noWrap/>
            <w:vAlign w:val="center"/>
            <w:hideMark/>
          </w:tcPr>
          <w:p w:rsidR="00921949" w:rsidRPr="00921949" w:rsidRDefault="00921949" w:rsidP="00893C89">
            <w:pPr>
              <w:rPr>
                <w:rFonts w:ascii="Arial Narrow" w:hAnsi="Arial Narrow"/>
                <w:sz w:val="22"/>
                <w:szCs w:val="22"/>
              </w:rPr>
            </w:pPr>
            <w:r w:rsidRPr="00921949">
              <w:rPr>
                <w:rFonts w:ascii="Arial Narrow" w:hAnsi="Arial Narrow"/>
                <w:sz w:val="22"/>
                <w:szCs w:val="22"/>
              </w:rPr>
              <w:t>Molly McCabe</w:t>
            </w:r>
            <w:r w:rsidR="006C6BED">
              <w:rPr>
                <w:rFonts w:ascii="Arial Narrow" w:hAnsi="Arial Narrow"/>
                <w:sz w:val="22"/>
                <w:szCs w:val="22"/>
              </w:rPr>
              <w:t xml:space="preserve"> (ELA)</w:t>
            </w:r>
          </w:p>
        </w:tc>
        <w:tc>
          <w:tcPr>
            <w:tcW w:w="3330" w:type="dxa"/>
            <w:gridSpan w:val="2"/>
            <w:tcBorders>
              <w:top w:val="nil"/>
              <w:left w:val="nil"/>
              <w:bottom w:val="single" w:sz="4" w:space="0" w:color="auto"/>
              <w:right w:val="single" w:sz="4" w:space="0" w:color="auto"/>
            </w:tcBorders>
            <w:shd w:val="clear" w:color="auto" w:fill="auto"/>
            <w:noWrap/>
            <w:vAlign w:val="center"/>
          </w:tcPr>
          <w:p w:rsidR="00921949" w:rsidRPr="00921949" w:rsidRDefault="00921949" w:rsidP="00893C89">
            <w:pPr>
              <w:rPr>
                <w:rFonts w:ascii="Arial Narrow" w:hAnsi="Arial Narrow"/>
                <w:sz w:val="22"/>
                <w:szCs w:val="22"/>
              </w:rPr>
            </w:pPr>
            <w:r w:rsidRPr="00921949">
              <w:rPr>
                <w:rFonts w:ascii="Arial Narrow" w:hAnsi="Arial Narrow"/>
                <w:sz w:val="22"/>
                <w:szCs w:val="22"/>
              </w:rPr>
              <w:t>Riverside</w:t>
            </w:r>
          </w:p>
        </w:tc>
        <w:tc>
          <w:tcPr>
            <w:tcW w:w="3229" w:type="dxa"/>
            <w:gridSpan w:val="2"/>
            <w:tcBorders>
              <w:top w:val="nil"/>
              <w:left w:val="nil"/>
              <w:bottom w:val="single" w:sz="4" w:space="0" w:color="auto"/>
              <w:right w:val="single" w:sz="4" w:space="0" w:color="auto"/>
            </w:tcBorders>
            <w:shd w:val="clear" w:color="auto" w:fill="auto"/>
            <w:noWrap/>
            <w:vAlign w:val="center"/>
            <w:hideMark/>
          </w:tcPr>
          <w:p w:rsidR="00921949" w:rsidRPr="00921949" w:rsidRDefault="004C0F78" w:rsidP="00893C89">
            <w:pPr>
              <w:rPr>
                <w:rFonts w:ascii="Arial Narrow" w:hAnsi="Arial Narrow"/>
                <w:color w:val="0000D4"/>
                <w:sz w:val="22"/>
                <w:szCs w:val="22"/>
                <w:u w:val="single"/>
              </w:rPr>
            </w:pPr>
            <w:hyperlink r:id="rId23" w:history="1">
              <w:r w:rsidR="00921949" w:rsidRPr="00921949">
                <w:rPr>
                  <w:rStyle w:val="Hyperlink"/>
                  <w:rFonts w:ascii="Arial Narrow" w:hAnsi="Arial Narrow"/>
                  <w:sz w:val="22"/>
                  <w:szCs w:val="22"/>
                </w:rPr>
                <w:t>mmccabe@rcoe.us</w:t>
              </w:r>
            </w:hyperlink>
          </w:p>
        </w:tc>
      </w:tr>
      <w:tr w:rsidR="00921949" w:rsidRPr="00921949" w:rsidTr="004C0F78">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2" w:type="dxa"/>
          <w:trHeight w:val="360"/>
          <w:jc w:val="center"/>
        </w:trPr>
        <w:tc>
          <w:tcPr>
            <w:tcW w:w="7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21949" w:rsidRPr="0054462F" w:rsidRDefault="00921949" w:rsidP="00893C89">
            <w:pPr>
              <w:jc w:val="center"/>
              <w:rPr>
                <w:rFonts w:ascii="Arial Narrow" w:hAnsi="Arial Narrow"/>
                <w:b/>
                <w:sz w:val="22"/>
                <w:szCs w:val="22"/>
              </w:rPr>
            </w:pPr>
            <w:r w:rsidRPr="0054462F">
              <w:rPr>
                <w:rFonts w:ascii="Arial Narrow" w:hAnsi="Arial Narrow"/>
                <w:b/>
                <w:sz w:val="22"/>
                <w:szCs w:val="22"/>
              </w:rPr>
              <w:t>10</w:t>
            </w:r>
          </w:p>
        </w:tc>
        <w:tc>
          <w:tcPr>
            <w:tcW w:w="3060" w:type="dxa"/>
            <w:gridSpan w:val="2"/>
            <w:tcBorders>
              <w:top w:val="nil"/>
              <w:left w:val="nil"/>
              <w:bottom w:val="single" w:sz="4" w:space="0" w:color="auto"/>
              <w:right w:val="single" w:sz="4" w:space="0" w:color="auto"/>
            </w:tcBorders>
            <w:shd w:val="clear" w:color="auto" w:fill="auto"/>
            <w:noWrap/>
            <w:vAlign w:val="center"/>
          </w:tcPr>
          <w:p w:rsidR="00921949" w:rsidRPr="00921949" w:rsidRDefault="00921949" w:rsidP="00893C89">
            <w:pPr>
              <w:rPr>
                <w:rFonts w:ascii="Arial Narrow" w:hAnsi="Arial Narrow"/>
                <w:sz w:val="22"/>
                <w:szCs w:val="22"/>
              </w:rPr>
            </w:pPr>
            <w:r w:rsidRPr="00921949">
              <w:rPr>
                <w:rFonts w:ascii="Arial Narrow" w:hAnsi="Arial Narrow"/>
                <w:sz w:val="22"/>
                <w:szCs w:val="22"/>
              </w:rPr>
              <w:t>Carmen Beck</w:t>
            </w:r>
            <w:r w:rsidR="006C6BED">
              <w:rPr>
                <w:rFonts w:ascii="Arial Narrow" w:hAnsi="Arial Narrow"/>
                <w:sz w:val="22"/>
                <w:szCs w:val="22"/>
              </w:rPr>
              <w:t xml:space="preserve"> (ELD)</w:t>
            </w:r>
          </w:p>
        </w:tc>
        <w:tc>
          <w:tcPr>
            <w:tcW w:w="3330" w:type="dxa"/>
            <w:gridSpan w:val="2"/>
            <w:tcBorders>
              <w:top w:val="nil"/>
              <w:left w:val="nil"/>
              <w:bottom w:val="single" w:sz="4" w:space="0" w:color="auto"/>
              <w:right w:val="single" w:sz="4" w:space="0" w:color="auto"/>
            </w:tcBorders>
            <w:shd w:val="clear" w:color="auto" w:fill="auto"/>
            <w:noWrap/>
            <w:vAlign w:val="center"/>
          </w:tcPr>
          <w:p w:rsidR="00921949" w:rsidRPr="00921949" w:rsidRDefault="00921949" w:rsidP="00893C89">
            <w:pPr>
              <w:rPr>
                <w:rFonts w:ascii="Arial Narrow" w:hAnsi="Arial Narrow"/>
                <w:sz w:val="22"/>
                <w:szCs w:val="22"/>
              </w:rPr>
            </w:pPr>
            <w:r w:rsidRPr="00921949">
              <w:rPr>
                <w:rFonts w:ascii="Arial Narrow" w:hAnsi="Arial Narrow"/>
                <w:sz w:val="22"/>
                <w:szCs w:val="22"/>
              </w:rPr>
              <w:t xml:space="preserve">San Bernardino </w:t>
            </w:r>
          </w:p>
        </w:tc>
        <w:tc>
          <w:tcPr>
            <w:tcW w:w="3229" w:type="dxa"/>
            <w:gridSpan w:val="2"/>
            <w:tcBorders>
              <w:top w:val="nil"/>
              <w:left w:val="nil"/>
              <w:bottom w:val="single" w:sz="4" w:space="0" w:color="auto"/>
              <w:right w:val="single" w:sz="4" w:space="0" w:color="auto"/>
            </w:tcBorders>
            <w:shd w:val="clear" w:color="auto" w:fill="auto"/>
            <w:noWrap/>
            <w:vAlign w:val="center"/>
          </w:tcPr>
          <w:p w:rsidR="00921949" w:rsidRPr="00921949" w:rsidRDefault="00921949" w:rsidP="00893C89">
            <w:pPr>
              <w:rPr>
                <w:rFonts w:ascii="Arial Narrow" w:hAnsi="Arial Narrow"/>
                <w:color w:val="0000D4"/>
                <w:sz w:val="22"/>
                <w:szCs w:val="22"/>
                <w:u w:val="single"/>
              </w:rPr>
            </w:pPr>
            <w:r w:rsidRPr="00921949">
              <w:rPr>
                <w:rFonts w:ascii="Arial Narrow" w:hAnsi="Arial Narrow"/>
                <w:color w:val="0000D4"/>
                <w:sz w:val="22"/>
                <w:szCs w:val="22"/>
                <w:u w:val="single"/>
              </w:rPr>
              <w:t>Carmen_Beck@sbcss.k12.ca.us</w:t>
            </w:r>
          </w:p>
        </w:tc>
      </w:tr>
      <w:tr w:rsidR="00921949" w:rsidRPr="00921949" w:rsidTr="004C0F78">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2" w:type="dxa"/>
          <w:trHeight w:val="360"/>
          <w:jc w:val="center"/>
        </w:trPr>
        <w:tc>
          <w:tcPr>
            <w:tcW w:w="7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949" w:rsidRPr="0054462F" w:rsidRDefault="00921949" w:rsidP="00893C89">
            <w:pPr>
              <w:jc w:val="center"/>
              <w:rPr>
                <w:rFonts w:ascii="Arial Narrow" w:hAnsi="Arial Narrow"/>
                <w:b/>
                <w:sz w:val="22"/>
                <w:szCs w:val="22"/>
              </w:rPr>
            </w:pPr>
            <w:r w:rsidRPr="0054462F">
              <w:rPr>
                <w:rFonts w:ascii="Arial Narrow" w:hAnsi="Arial Narrow"/>
                <w:b/>
                <w:sz w:val="22"/>
                <w:szCs w:val="22"/>
              </w:rPr>
              <w:t>11</w:t>
            </w:r>
          </w:p>
        </w:tc>
        <w:tc>
          <w:tcPr>
            <w:tcW w:w="3060" w:type="dxa"/>
            <w:gridSpan w:val="2"/>
            <w:tcBorders>
              <w:top w:val="nil"/>
              <w:left w:val="nil"/>
              <w:bottom w:val="single" w:sz="4" w:space="0" w:color="auto"/>
              <w:right w:val="single" w:sz="4" w:space="0" w:color="auto"/>
            </w:tcBorders>
            <w:shd w:val="clear" w:color="auto" w:fill="auto"/>
            <w:noWrap/>
            <w:vAlign w:val="center"/>
            <w:hideMark/>
          </w:tcPr>
          <w:p w:rsidR="00921949" w:rsidRPr="00921949" w:rsidRDefault="00921949" w:rsidP="00893C89">
            <w:pPr>
              <w:rPr>
                <w:rFonts w:ascii="Arial Narrow" w:hAnsi="Arial Narrow"/>
                <w:sz w:val="22"/>
                <w:szCs w:val="22"/>
              </w:rPr>
            </w:pPr>
            <w:r w:rsidRPr="00921949">
              <w:rPr>
                <w:rFonts w:ascii="Arial Narrow" w:hAnsi="Arial Narrow"/>
                <w:sz w:val="22"/>
                <w:szCs w:val="22"/>
              </w:rPr>
              <w:t>Della Larimore</w:t>
            </w:r>
            <w:r w:rsidR="006C6BED">
              <w:rPr>
                <w:rFonts w:ascii="Arial Narrow" w:hAnsi="Arial Narrow"/>
                <w:sz w:val="22"/>
                <w:szCs w:val="22"/>
              </w:rPr>
              <w:t xml:space="preserve"> (ELA)</w:t>
            </w:r>
          </w:p>
        </w:tc>
        <w:tc>
          <w:tcPr>
            <w:tcW w:w="3330" w:type="dxa"/>
            <w:gridSpan w:val="2"/>
            <w:tcBorders>
              <w:top w:val="nil"/>
              <w:left w:val="nil"/>
              <w:bottom w:val="single" w:sz="4" w:space="0" w:color="auto"/>
              <w:right w:val="single" w:sz="4" w:space="0" w:color="auto"/>
            </w:tcBorders>
            <w:shd w:val="clear" w:color="auto" w:fill="auto"/>
            <w:noWrap/>
            <w:vAlign w:val="center"/>
            <w:hideMark/>
          </w:tcPr>
          <w:p w:rsidR="00921949" w:rsidRPr="00921949" w:rsidRDefault="00921949" w:rsidP="00893C89">
            <w:pPr>
              <w:rPr>
                <w:rFonts w:ascii="Arial Narrow" w:hAnsi="Arial Narrow"/>
                <w:sz w:val="22"/>
                <w:szCs w:val="22"/>
              </w:rPr>
            </w:pPr>
            <w:r w:rsidRPr="00921949">
              <w:rPr>
                <w:rFonts w:ascii="Arial Narrow" w:hAnsi="Arial Narrow"/>
                <w:sz w:val="22"/>
                <w:szCs w:val="22"/>
              </w:rPr>
              <w:t>Los Angeles</w:t>
            </w:r>
          </w:p>
        </w:tc>
        <w:tc>
          <w:tcPr>
            <w:tcW w:w="3229" w:type="dxa"/>
            <w:gridSpan w:val="2"/>
            <w:tcBorders>
              <w:top w:val="nil"/>
              <w:left w:val="nil"/>
              <w:bottom w:val="single" w:sz="4" w:space="0" w:color="auto"/>
              <w:right w:val="single" w:sz="4" w:space="0" w:color="auto"/>
            </w:tcBorders>
            <w:shd w:val="clear" w:color="auto" w:fill="auto"/>
            <w:noWrap/>
            <w:vAlign w:val="center"/>
            <w:hideMark/>
          </w:tcPr>
          <w:p w:rsidR="00921949" w:rsidRPr="00921949" w:rsidRDefault="004C0F78" w:rsidP="00893C89">
            <w:pPr>
              <w:rPr>
                <w:rFonts w:ascii="Arial Narrow" w:hAnsi="Arial Narrow"/>
                <w:color w:val="0000D4"/>
                <w:sz w:val="22"/>
                <w:szCs w:val="22"/>
                <w:u w:val="single"/>
              </w:rPr>
            </w:pPr>
            <w:hyperlink r:id="rId24" w:history="1">
              <w:r w:rsidR="00921949" w:rsidRPr="00921949">
                <w:rPr>
                  <w:rFonts w:ascii="Arial Narrow" w:hAnsi="Arial Narrow"/>
                  <w:color w:val="0000D4"/>
                  <w:sz w:val="22"/>
                  <w:szCs w:val="22"/>
                  <w:u w:val="single"/>
                </w:rPr>
                <w:t>Larimore_Della@lacoe.edu</w:t>
              </w:r>
            </w:hyperlink>
          </w:p>
        </w:tc>
      </w:tr>
      <w:tr w:rsidR="00921949" w:rsidRPr="00C44862" w:rsidTr="004C0F78">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2" w:type="dxa"/>
          <w:trHeight w:val="360"/>
          <w:jc w:val="center"/>
        </w:trPr>
        <w:tc>
          <w:tcPr>
            <w:tcW w:w="7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949" w:rsidRPr="0054462F" w:rsidRDefault="00921949" w:rsidP="00893C89">
            <w:pPr>
              <w:jc w:val="center"/>
              <w:rPr>
                <w:rFonts w:ascii="Arial Narrow" w:hAnsi="Arial Narrow"/>
                <w:b/>
                <w:sz w:val="22"/>
                <w:szCs w:val="22"/>
              </w:rPr>
            </w:pPr>
            <w:r w:rsidRPr="0054462F">
              <w:rPr>
                <w:rFonts w:ascii="Arial Narrow" w:hAnsi="Arial Narrow"/>
                <w:b/>
                <w:sz w:val="22"/>
                <w:szCs w:val="22"/>
              </w:rPr>
              <w:t>11</w:t>
            </w:r>
          </w:p>
        </w:tc>
        <w:tc>
          <w:tcPr>
            <w:tcW w:w="3060" w:type="dxa"/>
            <w:gridSpan w:val="2"/>
            <w:tcBorders>
              <w:top w:val="nil"/>
              <w:left w:val="nil"/>
              <w:bottom w:val="single" w:sz="4" w:space="0" w:color="auto"/>
              <w:right w:val="single" w:sz="4" w:space="0" w:color="auto"/>
            </w:tcBorders>
            <w:shd w:val="clear" w:color="auto" w:fill="auto"/>
            <w:noWrap/>
            <w:vAlign w:val="center"/>
            <w:hideMark/>
          </w:tcPr>
          <w:p w:rsidR="00921949" w:rsidRPr="00921949" w:rsidRDefault="00921949" w:rsidP="00893C89">
            <w:pPr>
              <w:rPr>
                <w:rFonts w:ascii="Arial Narrow" w:hAnsi="Arial Narrow"/>
                <w:sz w:val="22"/>
                <w:szCs w:val="22"/>
              </w:rPr>
            </w:pPr>
            <w:r w:rsidRPr="00921949">
              <w:rPr>
                <w:rFonts w:ascii="Arial Narrow" w:hAnsi="Arial Narrow"/>
                <w:sz w:val="22"/>
                <w:szCs w:val="22"/>
              </w:rPr>
              <w:t>Magdalena Ruz-Gonzalez</w:t>
            </w:r>
            <w:r w:rsidR="006C6BED">
              <w:rPr>
                <w:rFonts w:ascii="Arial Narrow" w:hAnsi="Arial Narrow"/>
                <w:sz w:val="22"/>
                <w:szCs w:val="22"/>
              </w:rPr>
              <w:t xml:space="preserve"> (ELD)</w:t>
            </w:r>
          </w:p>
        </w:tc>
        <w:tc>
          <w:tcPr>
            <w:tcW w:w="3330" w:type="dxa"/>
            <w:gridSpan w:val="2"/>
            <w:tcBorders>
              <w:top w:val="nil"/>
              <w:left w:val="nil"/>
              <w:bottom w:val="single" w:sz="4" w:space="0" w:color="auto"/>
              <w:right w:val="single" w:sz="4" w:space="0" w:color="auto"/>
            </w:tcBorders>
            <w:shd w:val="clear" w:color="auto" w:fill="auto"/>
            <w:noWrap/>
            <w:vAlign w:val="center"/>
            <w:hideMark/>
          </w:tcPr>
          <w:p w:rsidR="00921949" w:rsidRPr="00921949" w:rsidRDefault="00921949" w:rsidP="00893C89">
            <w:pPr>
              <w:rPr>
                <w:rFonts w:ascii="Arial Narrow" w:hAnsi="Arial Narrow"/>
                <w:sz w:val="22"/>
                <w:szCs w:val="22"/>
              </w:rPr>
            </w:pPr>
            <w:r w:rsidRPr="00921949">
              <w:rPr>
                <w:rFonts w:ascii="Arial Narrow" w:hAnsi="Arial Narrow"/>
                <w:sz w:val="22"/>
                <w:szCs w:val="22"/>
              </w:rPr>
              <w:t>Los Angeles</w:t>
            </w:r>
          </w:p>
        </w:tc>
        <w:tc>
          <w:tcPr>
            <w:tcW w:w="3229" w:type="dxa"/>
            <w:gridSpan w:val="2"/>
            <w:tcBorders>
              <w:top w:val="nil"/>
              <w:left w:val="nil"/>
              <w:bottom w:val="single" w:sz="4" w:space="0" w:color="auto"/>
              <w:right w:val="single" w:sz="4" w:space="0" w:color="auto"/>
            </w:tcBorders>
            <w:shd w:val="clear" w:color="auto" w:fill="auto"/>
            <w:noWrap/>
            <w:vAlign w:val="center"/>
            <w:hideMark/>
          </w:tcPr>
          <w:p w:rsidR="00921949" w:rsidRPr="00C44862" w:rsidRDefault="004C0F78" w:rsidP="006E1E7F">
            <w:pPr>
              <w:rPr>
                <w:rFonts w:ascii="Arial Narrow" w:hAnsi="Arial Narrow"/>
                <w:color w:val="0000D4"/>
                <w:sz w:val="22"/>
                <w:szCs w:val="22"/>
                <w:u w:val="single"/>
              </w:rPr>
            </w:pPr>
            <w:hyperlink r:id="rId25" w:history="1">
              <w:r w:rsidR="006E1E7F" w:rsidRPr="002E5880">
                <w:rPr>
                  <w:rStyle w:val="Hyperlink"/>
                  <w:rFonts w:ascii="Arial Narrow" w:hAnsi="Arial Narrow"/>
                  <w:sz w:val="22"/>
                  <w:szCs w:val="22"/>
                </w:rPr>
                <w:t>Ruz-Gonzalez_Magda@lacoe.edu</w:t>
              </w:r>
            </w:hyperlink>
          </w:p>
        </w:tc>
      </w:tr>
      <w:bookmarkEnd w:id="0"/>
    </w:tbl>
    <w:p w:rsidR="005D2D9B" w:rsidRPr="0039095A" w:rsidRDefault="005D2D9B" w:rsidP="005D2D9B">
      <w:pPr>
        <w:rPr>
          <w:rFonts w:ascii="Arial Narrow" w:hAnsi="Arial Narrow"/>
          <w:b/>
          <w:sz w:val="20"/>
        </w:rPr>
      </w:pPr>
    </w:p>
    <w:p w:rsidR="005D2D9B" w:rsidRDefault="005D2D9B" w:rsidP="005D2D9B">
      <w:pPr>
        <w:ind w:left="-270"/>
        <w:rPr>
          <w:rFonts w:ascii="Arial Narrow" w:hAnsi="Arial Narrow"/>
          <w:b/>
        </w:rPr>
      </w:pPr>
      <w:r w:rsidRPr="006E4D45">
        <w:rPr>
          <w:rFonts w:ascii="Arial Narrow" w:hAnsi="Arial Narrow"/>
          <w:b/>
        </w:rPr>
        <w:t>CDE</w:t>
      </w:r>
      <w:r>
        <w:rPr>
          <w:rFonts w:ascii="Arial Narrow" w:hAnsi="Arial Narrow"/>
          <w:b/>
        </w:rPr>
        <w:t>/CTC</w:t>
      </w:r>
      <w:r w:rsidRPr="006E4D45">
        <w:rPr>
          <w:rFonts w:ascii="Arial Narrow" w:hAnsi="Arial Narrow"/>
          <w:b/>
        </w:rPr>
        <w:t xml:space="preserve"> CONTACT FOR THIS COMMITTEE:</w:t>
      </w:r>
    </w:p>
    <w:p w:rsidR="005D2D9B" w:rsidRPr="00D44A3F" w:rsidRDefault="005D2D9B" w:rsidP="005D2D9B">
      <w:pPr>
        <w:spacing w:before="240"/>
        <w:rPr>
          <w:rFonts w:ascii="Arial Narrow" w:hAnsi="Arial Narrow"/>
          <w:b/>
        </w:rPr>
      </w:pPr>
      <w:r w:rsidRPr="006E4D45">
        <w:rPr>
          <w:rFonts w:ascii="Arial Narrow" w:hAnsi="Arial Narrow"/>
          <w:sz w:val="22"/>
        </w:rPr>
        <w:t>Name/Title/Email:</w:t>
      </w:r>
      <w:r>
        <w:rPr>
          <w:rFonts w:ascii="Arial Narrow" w:hAnsi="Arial Narrow"/>
          <w:sz w:val="22"/>
        </w:rPr>
        <w:t xml:space="preserve"> </w:t>
      </w:r>
      <w:r w:rsidRPr="00E3665F">
        <w:rPr>
          <w:rFonts w:ascii="Arial Narrow" w:hAnsi="Arial Narrow"/>
          <w:sz w:val="22"/>
          <w:u w:val="single"/>
        </w:rPr>
        <w:tab/>
      </w:r>
      <w:r w:rsidR="0039095A">
        <w:rPr>
          <w:rFonts w:ascii="Arial Narrow" w:hAnsi="Arial Narrow"/>
          <w:sz w:val="22"/>
          <w:u w:val="single"/>
        </w:rPr>
        <w:t>Raynette Sanchez /Lead/</w:t>
      </w:r>
      <w:r w:rsidR="00EA159C">
        <w:rPr>
          <w:rFonts w:ascii="Arial Narrow" w:hAnsi="Arial Narrow"/>
          <w:sz w:val="22"/>
          <w:u w:val="single"/>
        </w:rPr>
        <w:t>Sanchez_Raynette@lacoe.edu</w:t>
      </w:r>
      <w:r w:rsidRPr="00E3665F">
        <w:rPr>
          <w:rFonts w:ascii="Arial Narrow" w:hAnsi="Arial Narrow"/>
          <w:sz w:val="22"/>
          <w:u w:val="single"/>
        </w:rPr>
        <w:tab/>
      </w:r>
      <w:r w:rsidRPr="00E3665F">
        <w:rPr>
          <w:rFonts w:ascii="Arial Narrow" w:hAnsi="Arial Narrow"/>
          <w:sz w:val="22"/>
          <w:u w:val="single"/>
        </w:rPr>
        <w:tab/>
      </w:r>
      <w:r w:rsidRPr="00E3665F">
        <w:rPr>
          <w:rFonts w:ascii="Arial Narrow" w:hAnsi="Arial Narrow"/>
          <w:sz w:val="22"/>
          <w:u w:val="single"/>
        </w:rPr>
        <w:tab/>
      </w:r>
      <w:r w:rsidRPr="00E3665F">
        <w:rPr>
          <w:rFonts w:ascii="Arial Narrow" w:hAnsi="Arial Narrow"/>
          <w:sz w:val="22"/>
          <w:u w:val="single"/>
        </w:rPr>
        <w:tab/>
      </w:r>
    </w:p>
    <w:p w:rsidR="005D2D9B" w:rsidRDefault="005D2D9B" w:rsidP="005D2D9B">
      <w:pPr>
        <w:rPr>
          <w:rFonts w:ascii="Arial Narrow" w:hAnsi="Arial Narrow"/>
          <w:b/>
          <w:sz w:val="28"/>
        </w:rPr>
      </w:pPr>
    </w:p>
    <w:p w:rsidR="005D2D9B" w:rsidRDefault="005D2D9B" w:rsidP="005D2D9B">
      <w:pPr>
        <w:rPr>
          <w:rFonts w:ascii="Arial Narrow" w:hAnsi="Arial Narrow"/>
          <w:b/>
          <w:sz w:val="28"/>
        </w:rPr>
      </w:pPr>
    </w:p>
    <w:p w:rsidR="005D2D9B" w:rsidRDefault="005D2D9B" w:rsidP="005D2D9B">
      <w:pPr>
        <w:rPr>
          <w:rFonts w:ascii="Arial Narrow" w:hAnsi="Arial Narrow"/>
          <w:b/>
          <w:sz w:val="28"/>
        </w:rPr>
      </w:pPr>
    </w:p>
    <w:p w:rsidR="005D2D9B" w:rsidRPr="0082482C" w:rsidRDefault="005D2D9B" w:rsidP="005D2D9B">
      <w:pPr>
        <w:rPr>
          <w:rFonts w:ascii="Arial Narrow" w:hAnsi="Arial Narrow"/>
          <w:b/>
          <w:sz w:val="28"/>
        </w:rPr>
      </w:pPr>
      <w:r w:rsidRPr="0082482C">
        <w:rPr>
          <w:rFonts w:ascii="Arial Narrow" w:hAnsi="Arial Narrow"/>
          <w:b/>
          <w:sz w:val="28"/>
        </w:rPr>
        <w:t xml:space="preserve">PROPOSED WORK: </w:t>
      </w:r>
    </w:p>
    <w:p w:rsidR="005D2D9B" w:rsidRPr="0082482C" w:rsidRDefault="005D2D9B" w:rsidP="005D2D9B">
      <w:pPr>
        <w:spacing w:before="120"/>
        <w:rPr>
          <w:rFonts w:ascii="Arial Narrow" w:hAnsi="Arial Narrow"/>
          <w:sz w:val="22"/>
        </w:rPr>
      </w:pPr>
      <w:r w:rsidRPr="0082482C">
        <w:rPr>
          <w:rFonts w:ascii="Arial Narrow" w:hAnsi="Arial Narrow"/>
          <w:sz w:val="22"/>
        </w:rPr>
        <w:t xml:space="preserve">Please describe the work that this subcommittee proposes to accomplish </w:t>
      </w:r>
      <w:r>
        <w:rPr>
          <w:rFonts w:ascii="Arial Narrow" w:hAnsi="Arial Narrow"/>
          <w:sz w:val="22"/>
        </w:rPr>
        <w:t>during 2015</w:t>
      </w:r>
      <w:r w:rsidRPr="0082482C">
        <w:rPr>
          <w:rFonts w:ascii="Arial Narrow" w:hAnsi="Arial Narrow"/>
          <w:sz w:val="22"/>
        </w:rPr>
        <w:t>.  Use as much space as you need for your response, providing the information requested in items a – d for each area of work that you propose to undertake (</w:t>
      </w:r>
      <w:r w:rsidRPr="0082482C">
        <w:rPr>
          <w:rFonts w:ascii="Arial Narrow" w:hAnsi="Arial Narrow"/>
          <w:i/>
          <w:sz w:val="22"/>
        </w:rPr>
        <w:t>copy and paste items a-d if necessary for additional projects</w:t>
      </w:r>
      <w:r w:rsidRPr="0082482C">
        <w:rPr>
          <w:rFonts w:ascii="Arial Narrow" w:hAnsi="Arial Narrow"/>
          <w:sz w:val="22"/>
        </w:rPr>
        <w:t>)</w:t>
      </w:r>
    </w:p>
    <w:p w:rsidR="005D2D9B" w:rsidRPr="0082482C" w:rsidRDefault="005D2D9B" w:rsidP="005D2D9B">
      <w:pPr>
        <w:rPr>
          <w:rFonts w:ascii="Arial Narrow" w:hAnsi="Arial Narrow"/>
          <w:sz w:val="22"/>
        </w:rPr>
      </w:pPr>
    </w:p>
    <w:p w:rsidR="005D2D9B" w:rsidRPr="009F3E1E" w:rsidRDefault="005D2D9B" w:rsidP="009F3E1E">
      <w:pPr>
        <w:pStyle w:val="ListParagraph"/>
        <w:numPr>
          <w:ilvl w:val="0"/>
          <w:numId w:val="1"/>
        </w:numPr>
        <w:rPr>
          <w:rFonts w:ascii="Arial Narrow" w:hAnsi="Arial Narrow"/>
          <w:b/>
          <w:sz w:val="22"/>
        </w:rPr>
      </w:pPr>
      <w:r w:rsidRPr="009F3E1E">
        <w:rPr>
          <w:rFonts w:ascii="Arial Narrow" w:hAnsi="Arial Narrow"/>
          <w:b/>
          <w:sz w:val="22"/>
        </w:rPr>
        <w:t>CISC goal addressed:</w:t>
      </w:r>
    </w:p>
    <w:p w:rsidR="009F3E1E" w:rsidRPr="00FE473D" w:rsidRDefault="009F3E1E" w:rsidP="009F3E1E">
      <w:pPr>
        <w:rPr>
          <w:rFonts w:ascii="Arial Narrow" w:hAnsi="Arial Narrow"/>
          <w:sz w:val="22"/>
          <w:szCs w:val="22"/>
        </w:rPr>
      </w:pPr>
      <w:r w:rsidRPr="00FE473D">
        <w:rPr>
          <w:rFonts w:ascii="Arial Narrow" w:hAnsi="Arial Narrow"/>
          <w:b/>
          <w:bCs/>
          <w:i/>
          <w:sz w:val="22"/>
          <w:szCs w:val="22"/>
        </w:rPr>
        <w:t>CISC Goal Four:</w:t>
      </w:r>
      <w:r w:rsidRPr="009F3E1E">
        <w:rPr>
          <w:bCs/>
          <w:sz w:val="22"/>
          <w:szCs w:val="22"/>
        </w:rPr>
        <w:t xml:space="preserve"> </w:t>
      </w:r>
      <w:r w:rsidRPr="00FE473D">
        <w:rPr>
          <w:rFonts w:ascii="Arial Narrow" w:hAnsi="Arial Narrow"/>
          <w:bCs/>
          <w:sz w:val="22"/>
          <w:szCs w:val="22"/>
        </w:rPr>
        <w:t>Providing leadership for California initiatives impacting instruction and student achievement</w:t>
      </w:r>
    </w:p>
    <w:p w:rsidR="009F3E1E" w:rsidRDefault="009F3E1E" w:rsidP="009F3E1E">
      <w:pPr>
        <w:rPr>
          <w:rFonts w:ascii="Arial Narrow" w:hAnsi="Arial Narrow"/>
          <w:bCs/>
          <w:sz w:val="22"/>
          <w:szCs w:val="22"/>
        </w:rPr>
      </w:pPr>
      <w:r w:rsidRPr="00FE473D">
        <w:rPr>
          <w:rFonts w:ascii="Arial Narrow" w:hAnsi="Arial Narrow"/>
          <w:b/>
          <w:bCs/>
          <w:i/>
          <w:sz w:val="22"/>
          <w:szCs w:val="22"/>
        </w:rPr>
        <w:t>CISC Goal One:</w:t>
      </w:r>
      <w:r w:rsidRPr="00FE473D">
        <w:rPr>
          <w:rFonts w:ascii="Arial Narrow" w:hAnsi="Arial Narrow"/>
          <w:bCs/>
          <w:sz w:val="22"/>
          <w:szCs w:val="22"/>
        </w:rPr>
        <w:t xml:space="preserve"> Supporting academic achievement and program improvement, with a focus on closing the achievement gap</w:t>
      </w:r>
    </w:p>
    <w:p w:rsidR="00FD23C8" w:rsidRPr="00FE473D" w:rsidRDefault="00FD23C8" w:rsidP="009F3E1E">
      <w:pPr>
        <w:rPr>
          <w:rFonts w:ascii="Arial Narrow" w:hAnsi="Arial Narrow"/>
          <w:sz w:val="22"/>
          <w:szCs w:val="22"/>
        </w:rPr>
      </w:pPr>
    </w:p>
    <w:p w:rsidR="005D2D9B" w:rsidRPr="00FD23C8" w:rsidRDefault="005D2D9B" w:rsidP="00FD23C8">
      <w:pPr>
        <w:pStyle w:val="ListParagraph"/>
        <w:numPr>
          <w:ilvl w:val="0"/>
          <w:numId w:val="1"/>
        </w:numPr>
        <w:rPr>
          <w:rFonts w:ascii="Arial Narrow" w:hAnsi="Arial Narrow"/>
          <w:b/>
          <w:sz w:val="22"/>
        </w:rPr>
      </w:pPr>
      <w:r w:rsidRPr="00FD23C8">
        <w:rPr>
          <w:rFonts w:ascii="Arial Narrow" w:hAnsi="Arial Narrow"/>
          <w:b/>
          <w:sz w:val="22"/>
        </w:rPr>
        <w:t>Description of proposed/planned work:</w:t>
      </w:r>
    </w:p>
    <w:p w:rsidR="008D22C5" w:rsidRDefault="008D22C5" w:rsidP="008D22C5">
      <w:pPr>
        <w:rPr>
          <w:rFonts w:ascii="Arial Narrow" w:hAnsi="Arial Narrow"/>
          <w:sz w:val="22"/>
          <w:szCs w:val="22"/>
        </w:rPr>
      </w:pPr>
      <w:r w:rsidRPr="00FE473D">
        <w:rPr>
          <w:rFonts w:ascii="Arial Narrow" w:hAnsi="Arial Narrow"/>
          <w:sz w:val="22"/>
        </w:rPr>
        <w:t xml:space="preserve">During 2015, the CISC ELA/ELD Subcommittee will support the roll-out of the </w:t>
      </w:r>
      <w:r w:rsidRPr="00FE473D">
        <w:rPr>
          <w:rFonts w:ascii="Arial Narrow" w:hAnsi="Arial Narrow"/>
          <w:i/>
          <w:sz w:val="22"/>
          <w:szCs w:val="22"/>
        </w:rPr>
        <w:t>English Language Arts/English Language Development (ELA/ELD) Framework</w:t>
      </w:r>
      <w:r w:rsidRPr="00FE473D">
        <w:rPr>
          <w:rFonts w:ascii="Arial Narrow" w:hAnsi="Arial Narrow"/>
          <w:sz w:val="22"/>
          <w:szCs w:val="22"/>
        </w:rPr>
        <w:t xml:space="preserve">. </w:t>
      </w:r>
      <w:r w:rsidRPr="00FE473D">
        <w:rPr>
          <w:rFonts w:ascii="Arial Narrow" w:hAnsi="Arial Narrow"/>
          <w:b/>
          <w:sz w:val="22"/>
          <w:szCs w:val="22"/>
        </w:rPr>
        <w:t xml:space="preserve">CISC </w:t>
      </w:r>
      <w:r w:rsidRPr="00FE473D">
        <w:rPr>
          <w:rFonts w:ascii="Arial Narrow" w:hAnsi="Arial Narrow"/>
          <w:sz w:val="22"/>
          <w:szCs w:val="22"/>
        </w:rPr>
        <w:t>has also begun a new project to support development of an</w:t>
      </w:r>
      <w:r w:rsidRPr="00FE473D">
        <w:rPr>
          <w:rFonts w:ascii="Arial Narrow" w:hAnsi="Arial Narrow"/>
          <w:b/>
          <w:sz w:val="22"/>
          <w:szCs w:val="22"/>
        </w:rPr>
        <w:t xml:space="preserve"> </w:t>
      </w:r>
      <w:r w:rsidRPr="00FE473D">
        <w:rPr>
          <w:rFonts w:ascii="Arial Narrow" w:hAnsi="Arial Narrow"/>
          <w:b/>
          <w:i/>
          <w:sz w:val="22"/>
          <w:szCs w:val="22"/>
        </w:rPr>
        <w:t>Instructional Program/Materials Selection Toolkit</w:t>
      </w:r>
      <w:r w:rsidRPr="00FE473D">
        <w:rPr>
          <w:rFonts w:ascii="Arial Narrow" w:hAnsi="Arial Narrow"/>
          <w:b/>
          <w:sz w:val="22"/>
          <w:szCs w:val="22"/>
        </w:rPr>
        <w:t xml:space="preserve"> </w:t>
      </w:r>
      <w:r w:rsidRPr="00FE473D">
        <w:rPr>
          <w:rFonts w:ascii="Arial Narrow" w:hAnsi="Arial Narrow"/>
          <w:sz w:val="22"/>
          <w:szCs w:val="22"/>
        </w:rPr>
        <w:t xml:space="preserve">aligned to the </w:t>
      </w:r>
      <w:r w:rsidRPr="00FE473D">
        <w:rPr>
          <w:rFonts w:ascii="Arial Narrow" w:hAnsi="Arial Narrow"/>
          <w:i/>
          <w:sz w:val="22"/>
          <w:szCs w:val="22"/>
        </w:rPr>
        <w:t>Framework</w:t>
      </w:r>
      <w:r w:rsidRPr="00FE473D">
        <w:rPr>
          <w:rFonts w:ascii="Arial Narrow" w:hAnsi="Arial Narrow"/>
          <w:sz w:val="22"/>
          <w:szCs w:val="22"/>
        </w:rPr>
        <w:t>. The Subcommittee will work in coordination with</w:t>
      </w:r>
      <w:r w:rsidR="00821BE5" w:rsidRPr="00FE473D">
        <w:rPr>
          <w:rFonts w:ascii="Arial Narrow" w:hAnsi="Arial Narrow"/>
          <w:sz w:val="22"/>
          <w:szCs w:val="22"/>
        </w:rPr>
        <w:t xml:space="preserve"> the </w:t>
      </w:r>
      <w:r w:rsidRPr="00FE473D">
        <w:rPr>
          <w:rFonts w:ascii="Arial Narrow" w:hAnsi="Arial Narrow"/>
          <w:sz w:val="22"/>
          <w:szCs w:val="22"/>
        </w:rPr>
        <w:t xml:space="preserve">four Lead Developers </w:t>
      </w:r>
      <w:r w:rsidR="00821BE5" w:rsidRPr="00FE473D">
        <w:rPr>
          <w:rFonts w:ascii="Arial Narrow" w:hAnsi="Arial Narrow"/>
          <w:sz w:val="22"/>
          <w:szCs w:val="22"/>
        </w:rPr>
        <w:t xml:space="preserve">to prepare this Toolkit. </w:t>
      </w:r>
    </w:p>
    <w:p w:rsidR="00FD23C8" w:rsidRPr="00FE473D" w:rsidRDefault="00FD23C8" w:rsidP="008D22C5">
      <w:pPr>
        <w:rPr>
          <w:rFonts w:ascii="Arial Narrow" w:hAnsi="Arial Narrow"/>
          <w:sz w:val="22"/>
          <w:szCs w:val="22"/>
        </w:rPr>
      </w:pPr>
    </w:p>
    <w:p w:rsidR="005D2D9B" w:rsidRPr="00FD23C8" w:rsidRDefault="005D2D9B" w:rsidP="00FD23C8">
      <w:pPr>
        <w:pStyle w:val="ListParagraph"/>
        <w:numPr>
          <w:ilvl w:val="0"/>
          <w:numId w:val="1"/>
        </w:numPr>
        <w:rPr>
          <w:rFonts w:ascii="Arial Narrow" w:hAnsi="Arial Narrow"/>
          <w:b/>
          <w:sz w:val="22"/>
        </w:rPr>
      </w:pPr>
      <w:r w:rsidRPr="00FD23C8">
        <w:rPr>
          <w:rFonts w:ascii="Arial Narrow" w:hAnsi="Arial Narrow"/>
          <w:b/>
          <w:sz w:val="22"/>
        </w:rPr>
        <w:t>Outcome/result to be accomplished:</w:t>
      </w:r>
    </w:p>
    <w:p w:rsidR="00821BE5" w:rsidRDefault="00821BE5" w:rsidP="00821BE5">
      <w:pPr>
        <w:rPr>
          <w:rFonts w:ascii="Arial Narrow" w:hAnsi="Arial Narrow"/>
          <w:sz w:val="22"/>
          <w:szCs w:val="22"/>
        </w:rPr>
      </w:pPr>
      <w:r w:rsidRPr="00FE473D">
        <w:rPr>
          <w:rFonts w:ascii="Arial Narrow" w:hAnsi="Arial Narrow"/>
          <w:sz w:val="22"/>
          <w:szCs w:val="22"/>
        </w:rPr>
        <w:t>This Toolkit will be designed to support teachers and administrators in understanding and implementing the guidelines in the</w:t>
      </w:r>
      <w:r w:rsidRPr="00FE473D">
        <w:rPr>
          <w:rFonts w:ascii="Arial Narrow" w:hAnsi="Arial Narrow"/>
          <w:i/>
          <w:sz w:val="22"/>
          <w:szCs w:val="22"/>
        </w:rPr>
        <w:t xml:space="preserve"> Framework</w:t>
      </w:r>
      <w:r w:rsidRPr="00FE473D">
        <w:rPr>
          <w:rFonts w:ascii="Arial Narrow" w:hAnsi="Arial Narrow"/>
          <w:sz w:val="22"/>
          <w:szCs w:val="22"/>
        </w:rPr>
        <w:t>, and in selecting instructional materials.</w:t>
      </w:r>
    </w:p>
    <w:p w:rsidR="00FD23C8" w:rsidRPr="00FE473D" w:rsidRDefault="00FD23C8" w:rsidP="00821BE5">
      <w:pPr>
        <w:rPr>
          <w:rFonts w:ascii="Arial Narrow" w:hAnsi="Arial Narrow"/>
          <w:sz w:val="22"/>
        </w:rPr>
      </w:pPr>
    </w:p>
    <w:p w:rsidR="005D2D9B" w:rsidRPr="00FE473D" w:rsidRDefault="005D2D9B" w:rsidP="00FD23C8">
      <w:pPr>
        <w:pStyle w:val="ListParagraph"/>
        <w:numPr>
          <w:ilvl w:val="0"/>
          <w:numId w:val="1"/>
        </w:numPr>
        <w:rPr>
          <w:rFonts w:ascii="Arial Narrow" w:hAnsi="Arial Narrow"/>
          <w:b/>
          <w:sz w:val="22"/>
        </w:rPr>
      </w:pPr>
      <w:r w:rsidRPr="00FE473D">
        <w:rPr>
          <w:rFonts w:ascii="Arial Narrow" w:hAnsi="Arial Narrow"/>
          <w:b/>
          <w:sz w:val="22"/>
        </w:rPr>
        <w:t>Major milestones:</w:t>
      </w:r>
    </w:p>
    <w:p w:rsidR="005D2D9B" w:rsidRPr="00FE473D" w:rsidRDefault="00821BE5" w:rsidP="005D2D9B">
      <w:pPr>
        <w:rPr>
          <w:rFonts w:ascii="Arial Narrow" w:hAnsi="Arial Narrow"/>
          <w:sz w:val="22"/>
        </w:rPr>
      </w:pPr>
      <w:r w:rsidRPr="00FE473D">
        <w:rPr>
          <w:rFonts w:ascii="Arial Narrow" w:hAnsi="Arial Narrow"/>
          <w:sz w:val="22"/>
          <w:szCs w:val="22"/>
        </w:rPr>
        <w:t xml:space="preserve">A preliminary version of the </w:t>
      </w:r>
      <w:r w:rsidRPr="00FE473D">
        <w:rPr>
          <w:rFonts w:ascii="Arial Narrow" w:hAnsi="Arial Narrow"/>
          <w:i/>
          <w:sz w:val="22"/>
          <w:szCs w:val="22"/>
        </w:rPr>
        <w:t>Toolkit</w:t>
      </w:r>
      <w:r w:rsidRPr="00FE473D">
        <w:rPr>
          <w:rFonts w:ascii="Arial Narrow" w:hAnsi="Arial Narrow"/>
          <w:sz w:val="22"/>
          <w:szCs w:val="22"/>
        </w:rPr>
        <w:t xml:space="preserve"> will be ready for roll-out to COEs at the end of October 2015 through a webinar. A final version of the </w:t>
      </w:r>
      <w:r w:rsidRPr="00FE473D">
        <w:rPr>
          <w:rFonts w:ascii="Arial Narrow" w:hAnsi="Arial Narrow"/>
          <w:i/>
          <w:sz w:val="22"/>
          <w:szCs w:val="22"/>
        </w:rPr>
        <w:t xml:space="preserve">Toolkit </w:t>
      </w:r>
      <w:r w:rsidRPr="00FE473D">
        <w:rPr>
          <w:rFonts w:ascii="Arial Narrow" w:hAnsi="Arial Narrow"/>
          <w:sz w:val="22"/>
          <w:szCs w:val="22"/>
        </w:rPr>
        <w:t>will be prepared</w:t>
      </w:r>
      <w:r w:rsidRPr="00FE473D">
        <w:rPr>
          <w:rFonts w:ascii="Arial Narrow" w:hAnsi="Arial Narrow"/>
          <w:i/>
          <w:sz w:val="22"/>
          <w:szCs w:val="22"/>
        </w:rPr>
        <w:t xml:space="preserve"> </w:t>
      </w:r>
      <w:r w:rsidRPr="00FE473D">
        <w:rPr>
          <w:rFonts w:ascii="Arial Narrow" w:hAnsi="Arial Narrow"/>
          <w:sz w:val="22"/>
          <w:szCs w:val="22"/>
        </w:rPr>
        <w:t xml:space="preserve">that incorporates any additional information or changes resulting from California State Board of Education (SBE) actions during the November 2015 SBE meeting.  This final version will be produced by the beginning of December 2015.  This final version of the </w:t>
      </w:r>
      <w:r w:rsidRPr="00FE473D">
        <w:rPr>
          <w:rFonts w:ascii="Arial Narrow" w:hAnsi="Arial Narrow"/>
          <w:i/>
          <w:sz w:val="22"/>
          <w:szCs w:val="22"/>
        </w:rPr>
        <w:t>Toolkit</w:t>
      </w:r>
      <w:r w:rsidRPr="00FE473D">
        <w:rPr>
          <w:rFonts w:ascii="Arial Narrow" w:hAnsi="Arial Narrow"/>
          <w:sz w:val="22"/>
          <w:szCs w:val="22"/>
        </w:rPr>
        <w:t xml:space="preserve"> will be shared with COEs during an additional webinar. This process will allow COEs to move forward with planning instructional materials fairs and instructional materials selection services for districts in early 2016.</w:t>
      </w:r>
    </w:p>
    <w:p w:rsidR="005D2D9B" w:rsidRPr="0082482C" w:rsidRDefault="005D2D9B" w:rsidP="005D2D9B">
      <w:pPr>
        <w:rPr>
          <w:rFonts w:ascii="Arial Narrow" w:hAnsi="Arial Narrow"/>
          <w:sz w:val="22"/>
        </w:rPr>
      </w:pPr>
    </w:p>
    <w:p w:rsidR="00B92D2C" w:rsidRDefault="00B92D2C" w:rsidP="005D2D9B">
      <w:pPr>
        <w:rPr>
          <w:rFonts w:ascii="Arial Narrow" w:hAnsi="Arial Narrow"/>
          <w:b/>
          <w:sz w:val="28"/>
        </w:rPr>
      </w:pPr>
    </w:p>
    <w:p w:rsidR="005D2D9B" w:rsidRPr="0082482C" w:rsidRDefault="005D2D9B" w:rsidP="005D2D9B">
      <w:pPr>
        <w:rPr>
          <w:rFonts w:ascii="Arial Narrow" w:hAnsi="Arial Narrow"/>
          <w:b/>
          <w:sz w:val="28"/>
        </w:rPr>
      </w:pPr>
      <w:r w:rsidRPr="0082482C">
        <w:rPr>
          <w:rFonts w:ascii="Arial Narrow" w:hAnsi="Arial Narrow"/>
          <w:b/>
          <w:sz w:val="28"/>
        </w:rPr>
        <w:t>PROPOSED MEETINGS:</w:t>
      </w:r>
    </w:p>
    <w:p w:rsidR="005D2D9B" w:rsidRPr="0082482C" w:rsidRDefault="005D2D9B" w:rsidP="005D2D9B">
      <w:pPr>
        <w:rPr>
          <w:rFonts w:ascii="Arial Narrow" w:hAnsi="Arial Narrow"/>
          <w:b/>
          <w:sz w:val="22"/>
        </w:rPr>
      </w:pPr>
      <w:r w:rsidRPr="0082482C">
        <w:rPr>
          <w:rFonts w:ascii="Arial Narrow" w:hAnsi="Arial Narrow"/>
          <w:b/>
          <w:sz w:val="22"/>
        </w:rPr>
        <w:t xml:space="preserve"> </w:t>
      </w:r>
      <w:r w:rsidRPr="0082482C">
        <w:rPr>
          <w:rFonts w:ascii="Arial Narrow" w:hAnsi="Arial Narrow"/>
          <w:sz w:val="22"/>
        </w:rPr>
        <w:t xml:space="preserve">Please provide information about planned meetings. </w:t>
      </w:r>
    </w:p>
    <w:p w:rsidR="005D2D9B" w:rsidRPr="0082482C" w:rsidRDefault="005D2D9B" w:rsidP="005D2D9B">
      <w:pPr>
        <w:rPr>
          <w:rFonts w:ascii="Arial Narrow" w:hAnsi="Arial Narrow"/>
          <w:b/>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52"/>
        <w:gridCol w:w="2952"/>
        <w:gridCol w:w="2952"/>
      </w:tblGrid>
      <w:tr w:rsidR="005D2D9B" w:rsidRPr="00F82B41" w:rsidTr="00893C89">
        <w:trPr>
          <w:trHeight w:val="1340"/>
        </w:trPr>
        <w:tc>
          <w:tcPr>
            <w:tcW w:w="2952" w:type="dxa"/>
          </w:tcPr>
          <w:p w:rsidR="005D2D9B" w:rsidRPr="00F82B41" w:rsidRDefault="005D2D9B" w:rsidP="00893C89">
            <w:pPr>
              <w:rPr>
                <w:rFonts w:ascii="Arial Narrow" w:hAnsi="Arial Narrow"/>
                <w:b/>
                <w:sz w:val="22"/>
              </w:rPr>
            </w:pPr>
            <w:r w:rsidRPr="00F82B41">
              <w:rPr>
                <w:rFonts w:ascii="Arial Narrow" w:hAnsi="Arial Narrow"/>
                <w:b/>
                <w:sz w:val="22"/>
              </w:rPr>
              <w:t xml:space="preserve">Meeting Dates </w:t>
            </w:r>
          </w:p>
          <w:p w:rsidR="005D2D9B" w:rsidRPr="00F82B41" w:rsidRDefault="005D2D9B" w:rsidP="00893C89">
            <w:pPr>
              <w:rPr>
                <w:rFonts w:ascii="Arial Narrow" w:hAnsi="Arial Narrow"/>
                <w:sz w:val="22"/>
              </w:rPr>
            </w:pPr>
            <w:r w:rsidRPr="00F82B41">
              <w:rPr>
                <w:rFonts w:ascii="Arial Narrow" w:hAnsi="Arial Narrow"/>
                <w:sz w:val="22"/>
              </w:rPr>
              <w:t xml:space="preserve">If dates are not known at this time, please indicate month of proposed meetings. </w:t>
            </w:r>
          </w:p>
          <w:p w:rsidR="005D2D9B" w:rsidRPr="00F82B41" w:rsidRDefault="005D2D9B" w:rsidP="00893C89">
            <w:pPr>
              <w:rPr>
                <w:rFonts w:ascii="Arial Narrow" w:hAnsi="Arial Narrow"/>
                <w:b/>
                <w:sz w:val="22"/>
              </w:rPr>
            </w:pPr>
          </w:p>
        </w:tc>
        <w:tc>
          <w:tcPr>
            <w:tcW w:w="2952" w:type="dxa"/>
          </w:tcPr>
          <w:p w:rsidR="005D2D9B" w:rsidRPr="00F82B41" w:rsidRDefault="005D2D9B" w:rsidP="00893C89">
            <w:pPr>
              <w:rPr>
                <w:rFonts w:ascii="Arial Narrow" w:hAnsi="Arial Narrow"/>
                <w:b/>
                <w:sz w:val="22"/>
              </w:rPr>
            </w:pPr>
            <w:r w:rsidRPr="00F82B41">
              <w:rPr>
                <w:rFonts w:ascii="Arial Narrow" w:hAnsi="Arial Narrow"/>
                <w:b/>
                <w:sz w:val="22"/>
              </w:rPr>
              <w:t>Meeting Length</w:t>
            </w:r>
          </w:p>
          <w:p w:rsidR="005D2D9B" w:rsidRPr="00F82B41" w:rsidRDefault="005D2D9B" w:rsidP="00893C89">
            <w:pPr>
              <w:rPr>
                <w:rFonts w:ascii="Arial Narrow" w:hAnsi="Arial Narrow"/>
                <w:sz w:val="22"/>
              </w:rPr>
            </w:pPr>
            <w:r w:rsidRPr="00F82B41">
              <w:rPr>
                <w:rFonts w:ascii="Arial Narrow" w:hAnsi="Arial Narrow"/>
                <w:sz w:val="22"/>
              </w:rPr>
              <w:t>Please indicate time period for the meeting - whether meetings are half-day, full day, or of a different length.</w:t>
            </w:r>
          </w:p>
        </w:tc>
        <w:tc>
          <w:tcPr>
            <w:tcW w:w="2952" w:type="dxa"/>
          </w:tcPr>
          <w:p w:rsidR="005D2D9B" w:rsidRPr="00F82B41" w:rsidRDefault="005D2D9B" w:rsidP="00893C89">
            <w:pPr>
              <w:rPr>
                <w:rFonts w:ascii="Arial Narrow" w:hAnsi="Arial Narrow"/>
                <w:b/>
                <w:sz w:val="22"/>
              </w:rPr>
            </w:pPr>
            <w:r w:rsidRPr="00F82B41">
              <w:rPr>
                <w:rFonts w:ascii="Arial Narrow" w:hAnsi="Arial Narrow"/>
                <w:b/>
                <w:sz w:val="22"/>
              </w:rPr>
              <w:t>Face to Face/Technology</w:t>
            </w:r>
          </w:p>
          <w:p w:rsidR="005D2D9B" w:rsidRPr="00F82B41" w:rsidRDefault="005D2D9B" w:rsidP="00893C89">
            <w:pPr>
              <w:rPr>
                <w:rFonts w:ascii="Arial Narrow" w:hAnsi="Arial Narrow"/>
                <w:sz w:val="22"/>
              </w:rPr>
            </w:pPr>
            <w:r w:rsidRPr="00F82B41">
              <w:rPr>
                <w:rFonts w:ascii="Arial Narrow" w:hAnsi="Arial Narrow"/>
                <w:sz w:val="22"/>
              </w:rPr>
              <w:t xml:space="preserve">Please indicate whether meetings will be face-to-face, or will use technology to connect members from remote locations. </w:t>
            </w:r>
          </w:p>
        </w:tc>
      </w:tr>
      <w:tr w:rsidR="00153E2C" w:rsidRPr="00FE473D" w:rsidTr="00D05DDD">
        <w:trPr>
          <w:trHeight w:val="400"/>
        </w:trPr>
        <w:tc>
          <w:tcPr>
            <w:tcW w:w="2952" w:type="dxa"/>
            <w:vAlign w:val="center"/>
          </w:tcPr>
          <w:p w:rsidR="00153E2C" w:rsidRPr="00FE473D" w:rsidRDefault="00153E2C" w:rsidP="00893C89">
            <w:pPr>
              <w:rPr>
                <w:rFonts w:ascii="Arial Narrow" w:hAnsi="Arial Narrow"/>
                <w:sz w:val="22"/>
                <w:szCs w:val="22"/>
              </w:rPr>
            </w:pPr>
            <w:r w:rsidRPr="00FE473D">
              <w:rPr>
                <w:rFonts w:ascii="Arial Narrow" w:hAnsi="Arial Narrow"/>
                <w:sz w:val="22"/>
                <w:szCs w:val="22"/>
              </w:rPr>
              <w:t>February 5, 2015</w:t>
            </w:r>
          </w:p>
        </w:tc>
        <w:tc>
          <w:tcPr>
            <w:tcW w:w="2952" w:type="dxa"/>
            <w:vAlign w:val="center"/>
          </w:tcPr>
          <w:p w:rsidR="00153E2C" w:rsidRPr="00FE473D" w:rsidRDefault="00D05DDD" w:rsidP="00D05DDD">
            <w:pPr>
              <w:rPr>
                <w:rFonts w:ascii="Arial Narrow" w:hAnsi="Arial Narrow"/>
                <w:sz w:val="22"/>
                <w:szCs w:val="22"/>
              </w:rPr>
            </w:pPr>
            <w:r w:rsidRPr="00FE473D">
              <w:rPr>
                <w:rFonts w:ascii="Arial Narrow" w:hAnsi="Arial Narrow"/>
                <w:sz w:val="22"/>
                <w:szCs w:val="22"/>
              </w:rPr>
              <w:t>2 hours</w:t>
            </w:r>
          </w:p>
        </w:tc>
        <w:tc>
          <w:tcPr>
            <w:tcW w:w="2952" w:type="dxa"/>
            <w:vAlign w:val="center"/>
          </w:tcPr>
          <w:p w:rsidR="00153E2C" w:rsidRPr="00FE473D" w:rsidRDefault="00153E2C" w:rsidP="00153E2C">
            <w:pPr>
              <w:rPr>
                <w:rFonts w:ascii="Arial Narrow" w:hAnsi="Arial Narrow"/>
                <w:sz w:val="22"/>
                <w:szCs w:val="22"/>
              </w:rPr>
            </w:pPr>
            <w:r w:rsidRPr="00FE473D">
              <w:rPr>
                <w:rFonts w:ascii="Arial Narrow" w:hAnsi="Arial Narrow"/>
                <w:sz w:val="22"/>
                <w:szCs w:val="22"/>
              </w:rPr>
              <w:t>Technology–Adobe Connect</w:t>
            </w:r>
          </w:p>
        </w:tc>
      </w:tr>
      <w:tr w:rsidR="00D05DDD" w:rsidRPr="00FE473D" w:rsidTr="00893C89">
        <w:trPr>
          <w:trHeight w:val="400"/>
        </w:trPr>
        <w:tc>
          <w:tcPr>
            <w:tcW w:w="2952" w:type="dxa"/>
            <w:vAlign w:val="center"/>
          </w:tcPr>
          <w:p w:rsidR="00D05DDD" w:rsidRPr="00FE473D" w:rsidRDefault="00D05DDD" w:rsidP="00893C89">
            <w:pPr>
              <w:rPr>
                <w:rFonts w:ascii="Arial Narrow" w:hAnsi="Arial Narrow"/>
                <w:sz w:val="22"/>
                <w:szCs w:val="22"/>
              </w:rPr>
            </w:pPr>
            <w:r w:rsidRPr="00FE473D">
              <w:rPr>
                <w:rFonts w:ascii="Arial Narrow" w:hAnsi="Arial Narrow"/>
                <w:sz w:val="22"/>
                <w:szCs w:val="22"/>
              </w:rPr>
              <w:t>March 5, 2015</w:t>
            </w:r>
          </w:p>
        </w:tc>
        <w:tc>
          <w:tcPr>
            <w:tcW w:w="2952" w:type="dxa"/>
            <w:vAlign w:val="center"/>
          </w:tcPr>
          <w:p w:rsidR="00D05DDD" w:rsidRPr="00FE473D" w:rsidRDefault="00D05DDD" w:rsidP="00D05DDD">
            <w:pPr>
              <w:rPr>
                <w:rFonts w:ascii="Arial Narrow" w:hAnsi="Arial Narrow"/>
                <w:sz w:val="22"/>
                <w:szCs w:val="22"/>
              </w:rPr>
            </w:pPr>
            <w:r w:rsidRPr="00FE473D">
              <w:rPr>
                <w:rFonts w:ascii="Arial Narrow" w:hAnsi="Arial Narrow"/>
                <w:sz w:val="22"/>
                <w:szCs w:val="22"/>
              </w:rPr>
              <w:t>2 hours</w:t>
            </w:r>
          </w:p>
        </w:tc>
        <w:tc>
          <w:tcPr>
            <w:tcW w:w="2952" w:type="dxa"/>
            <w:vAlign w:val="center"/>
          </w:tcPr>
          <w:p w:rsidR="00D05DDD" w:rsidRPr="00FE473D" w:rsidRDefault="00D05DDD" w:rsidP="00893C89">
            <w:pPr>
              <w:rPr>
                <w:rFonts w:ascii="Arial Narrow" w:hAnsi="Arial Narrow"/>
                <w:sz w:val="22"/>
                <w:szCs w:val="22"/>
              </w:rPr>
            </w:pPr>
            <w:r w:rsidRPr="00FE473D">
              <w:rPr>
                <w:rFonts w:ascii="Arial Narrow" w:hAnsi="Arial Narrow"/>
                <w:sz w:val="22"/>
                <w:szCs w:val="22"/>
              </w:rPr>
              <w:t>Technology–Adobe Connect</w:t>
            </w:r>
          </w:p>
        </w:tc>
      </w:tr>
      <w:tr w:rsidR="00D05DDD" w:rsidRPr="00FE473D" w:rsidTr="00893C89">
        <w:trPr>
          <w:trHeight w:val="400"/>
        </w:trPr>
        <w:tc>
          <w:tcPr>
            <w:tcW w:w="2952" w:type="dxa"/>
            <w:vAlign w:val="center"/>
          </w:tcPr>
          <w:p w:rsidR="00D05DDD" w:rsidRPr="00FE473D" w:rsidRDefault="00D05DDD" w:rsidP="00893C89">
            <w:pPr>
              <w:rPr>
                <w:rFonts w:ascii="Arial Narrow" w:hAnsi="Arial Narrow"/>
                <w:sz w:val="22"/>
                <w:szCs w:val="22"/>
              </w:rPr>
            </w:pPr>
            <w:r w:rsidRPr="00FE473D">
              <w:rPr>
                <w:rFonts w:ascii="Arial Narrow" w:hAnsi="Arial Narrow"/>
                <w:sz w:val="22"/>
                <w:szCs w:val="22"/>
              </w:rPr>
              <w:t>April 2, 2015</w:t>
            </w:r>
          </w:p>
        </w:tc>
        <w:tc>
          <w:tcPr>
            <w:tcW w:w="2952" w:type="dxa"/>
            <w:vAlign w:val="center"/>
          </w:tcPr>
          <w:p w:rsidR="00D05DDD" w:rsidRPr="00FE473D" w:rsidRDefault="00D05DDD" w:rsidP="00D05DDD">
            <w:pPr>
              <w:rPr>
                <w:rFonts w:ascii="Arial Narrow" w:hAnsi="Arial Narrow"/>
                <w:sz w:val="22"/>
                <w:szCs w:val="22"/>
              </w:rPr>
            </w:pPr>
            <w:r w:rsidRPr="00FE473D">
              <w:rPr>
                <w:rFonts w:ascii="Arial Narrow" w:hAnsi="Arial Narrow"/>
                <w:sz w:val="22"/>
                <w:szCs w:val="22"/>
              </w:rPr>
              <w:t>2 hours</w:t>
            </w:r>
          </w:p>
        </w:tc>
        <w:tc>
          <w:tcPr>
            <w:tcW w:w="2952" w:type="dxa"/>
            <w:vAlign w:val="center"/>
          </w:tcPr>
          <w:p w:rsidR="00D05DDD" w:rsidRPr="00FE473D" w:rsidRDefault="00D05DDD" w:rsidP="00893C89">
            <w:pPr>
              <w:rPr>
                <w:rFonts w:ascii="Arial Narrow" w:hAnsi="Arial Narrow"/>
                <w:sz w:val="22"/>
                <w:szCs w:val="22"/>
              </w:rPr>
            </w:pPr>
            <w:r w:rsidRPr="00FE473D">
              <w:rPr>
                <w:rFonts w:ascii="Arial Narrow" w:hAnsi="Arial Narrow"/>
                <w:sz w:val="22"/>
                <w:szCs w:val="22"/>
              </w:rPr>
              <w:t>Technology–Adobe Connect</w:t>
            </w:r>
          </w:p>
        </w:tc>
      </w:tr>
      <w:tr w:rsidR="00D05DDD" w:rsidRPr="00FE473D" w:rsidTr="00893C89">
        <w:trPr>
          <w:trHeight w:val="400"/>
        </w:trPr>
        <w:tc>
          <w:tcPr>
            <w:tcW w:w="2952" w:type="dxa"/>
            <w:vAlign w:val="center"/>
          </w:tcPr>
          <w:p w:rsidR="00D05DDD" w:rsidRPr="00FE473D" w:rsidRDefault="00D05DDD" w:rsidP="00893C89">
            <w:pPr>
              <w:rPr>
                <w:rFonts w:ascii="Arial Narrow" w:hAnsi="Arial Narrow"/>
                <w:sz w:val="22"/>
                <w:szCs w:val="22"/>
              </w:rPr>
            </w:pPr>
            <w:r w:rsidRPr="00FE473D">
              <w:rPr>
                <w:rFonts w:ascii="Arial Narrow" w:hAnsi="Arial Narrow"/>
                <w:sz w:val="22"/>
                <w:szCs w:val="22"/>
              </w:rPr>
              <w:t>May 7, 2015</w:t>
            </w:r>
          </w:p>
        </w:tc>
        <w:tc>
          <w:tcPr>
            <w:tcW w:w="2952" w:type="dxa"/>
            <w:vAlign w:val="center"/>
          </w:tcPr>
          <w:p w:rsidR="00D05DDD" w:rsidRPr="00FE473D" w:rsidRDefault="00D05DDD" w:rsidP="00D05DDD">
            <w:pPr>
              <w:rPr>
                <w:rFonts w:ascii="Arial Narrow" w:hAnsi="Arial Narrow"/>
                <w:sz w:val="22"/>
                <w:szCs w:val="22"/>
              </w:rPr>
            </w:pPr>
            <w:r w:rsidRPr="00FE473D">
              <w:rPr>
                <w:rFonts w:ascii="Arial Narrow" w:hAnsi="Arial Narrow"/>
                <w:sz w:val="22"/>
                <w:szCs w:val="22"/>
              </w:rPr>
              <w:t>2 hours</w:t>
            </w:r>
          </w:p>
        </w:tc>
        <w:tc>
          <w:tcPr>
            <w:tcW w:w="2952" w:type="dxa"/>
            <w:vAlign w:val="center"/>
          </w:tcPr>
          <w:p w:rsidR="00D05DDD" w:rsidRPr="00FE473D" w:rsidRDefault="00D05DDD" w:rsidP="00893C89">
            <w:pPr>
              <w:rPr>
                <w:rFonts w:ascii="Arial Narrow" w:hAnsi="Arial Narrow"/>
                <w:sz w:val="22"/>
                <w:szCs w:val="22"/>
              </w:rPr>
            </w:pPr>
            <w:r w:rsidRPr="00FE473D">
              <w:rPr>
                <w:rFonts w:ascii="Arial Narrow" w:hAnsi="Arial Narrow"/>
                <w:sz w:val="22"/>
                <w:szCs w:val="22"/>
              </w:rPr>
              <w:t>Technology–Adobe Connect</w:t>
            </w:r>
          </w:p>
        </w:tc>
      </w:tr>
      <w:tr w:rsidR="00D05DDD" w:rsidRPr="00FE473D" w:rsidTr="00893C89">
        <w:trPr>
          <w:trHeight w:val="400"/>
        </w:trPr>
        <w:tc>
          <w:tcPr>
            <w:tcW w:w="2952" w:type="dxa"/>
            <w:vAlign w:val="center"/>
          </w:tcPr>
          <w:p w:rsidR="00D05DDD" w:rsidRPr="00FE473D" w:rsidRDefault="00D05DDD" w:rsidP="00893C89">
            <w:pPr>
              <w:rPr>
                <w:rFonts w:ascii="Arial Narrow" w:hAnsi="Arial Narrow"/>
                <w:sz w:val="22"/>
                <w:szCs w:val="22"/>
              </w:rPr>
            </w:pPr>
            <w:r w:rsidRPr="00FE473D">
              <w:rPr>
                <w:rFonts w:ascii="Arial Narrow" w:hAnsi="Arial Narrow"/>
                <w:sz w:val="22"/>
                <w:szCs w:val="22"/>
              </w:rPr>
              <w:t>June 4, 2015</w:t>
            </w:r>
          </w:p>
        </w:tc>
        <w:tc>
          <w:tcPr>
            <w:tcW w:w="2952" w:type="dxa"/>
            <w:vAlign w:val="center"/>
          </w:tcPr>
          <w:p w:rsidR="00D05DDD" w:rsidRPr="00FE473D" w:rsidRDefault="00D05DDD" w:rsidP="00D05DDD">
            <w:pPr>
              <w:rPr>
                <w:rFonts w:ascii="Arial Narrow" w:hAnsi="Arial Narrow"/>
                <w:sz w:val="22"/>
                <w:szCs w:val="22"/>
              </w:rPr>
            </w:pPr>
            <w:r w:rsidRPr="00FE473D">
              <w:rPr>
                <w:rFonts w:ascii="Arial Narrow" w:hAnsi="Arial Narrow"/>
                <w:sz w:val="22"/>
                <w:szCs w:val="22"/>
              </w:rPr>
              <w:t>2 hours</w:t>
            </w:r>
          </w:p>
        </w:tc>
        <w:tc>
          <w:tcPr>
            <w:tcW w:w="2952" w:type="dxa"/>
            <w:vAlign w:val="center"/>
          </w:tcPr>
          <w:p w:rsidR="00D05DDD" w:rsidRPr="00FE473D" w:rsidRDefault="00D05DDD" w:rsidP="00893C89">
            <w:pPr>
              <w:rPr>
                <w:rFonts w:ascii="Arial Narrow" w:hAnsi="Arial Narrow"/>
                <w:sz w:val="22"/>
                <w:szCs w:val="22"/>
              </w:rPr>
            </w:pPr>
            <w:r w:rsidRPr="00FE473D">
              <w:rPr>
                <w:rFonts w:ascii="Arial Narrow" w:hAnsi="Arial Narrow"/>
                <w:sz w:val="22"/>
                <w:szCs w:val="22"/>
              </w:rPr>
              <w:t>Technology–Adobe Connect</w:t>
            </w:r>
          </w:p>
        </w:tc>
      </w:tr>
      <w:tr w:rsidR="00D05DDD" w:rsidRPr="00FE473D" w:rsidTr="00893C89">
        <w:trPr>
          <w:trHeight w:val="400"/>
        </w:trPr>
        <w:tc>
          <w:tcPr>
            <w:tcW w:w="2952" w:type="dxa"/>
            <w:vAlign w:val="center"/>
          </w:tcPr>
          <w:p w:rsidR="00D05DDD" w:rsidRPr="00FE473D" w:rsidRDefault="00D05DDD" w:rsidP="00893C89">
            <w:pPr>
              <w:rPr>
                <w:rFonts w:ascii="Arial Narrow" w:hAnsi="Arial Narrow"/>
                <w:sz w:val="22"/>
                <w:szCs w:val="22"/>
              </w:rPr>
            </w:pPr>
            <w:r w:rsidRPr="00FE473D">
              <w:rPr>
                <w:rFonts w:ascii="Arial Narrow" w:hAnsi="Arial Narrow"/>
                <w:sz w:val="22"/>
                <w:szCs w:val="22"/>
              </w:rPr>
              <w:lastRenderedPageBreak/>
              <w:t>July 2, 2015</w:t>
            </w:r>
          </w:p>
        </w:tc>
        <w:tc>
          <w:tcPr>
            <w:tcW w:w="2952" w:type="dxa"/>
            <w:vAlign w:val="center"/>
          </w:tcPr>
          <w:p w:rsidR="00D05DDD" w:rsidRPr="00FE473D" w:rsidRDefault="00D05DDD" w:rsidP="00D05DDD">
            <w:pPr>
              <w:rPr>
                <w:rFonts w:ascii="Arial Narrow" w:hAnsi="Arial Narrow"/>
                <w:sz w:val="22"/>
                <w:szCs w:val="22"/>
              </w:rPr>
            </w:pPr>
            <w:r w:rsidRPr="00FE473D">
              <w:rPr>
                <w:rFonts w:ascii="Arial Narrow" w:hAnsi="Arial Narrow"/>
                <w:sz w:val="22"/>
                <w:szCs w:val="22"/>
              </w:rPr>
              <w:t>2 hours</w:t>
            </w:r>
          </w:p>
        </w:tc>
        <w:tc>
          <w:tcPr>
            <w:tcW w:w="2952" w:type="dxa"/>
            <w:vAlign w:val="center"/>
          </w:tcPr>
          <w:p w:rsidR="00D05DDD" w:rsidRPr="00FE473D" w:rsidRDefault="00D05DDD" w:rsidP="00893C89">
            <w:pPr>
              <w:rPr>
                <w:rFonts w:ascii="Arial Narrow" w:hAnsi="Arial Narrow"/>
                <w:sz w:val="22"/>
                <w:szCs w:val="22"/>
              </w:rPr>
            </w:pPr>
            <w:r w:rsidRPr="00FE473D">
              <w:rPr>
                <w:rFonts w:ascii="Arial Narrow" w:hAnsi="Arial Narrow"/>
                <w:sz w:val="22"/>
                <w:szCs w:val="22"/>
              </w:rPr>
              <w:t>Technology–Adobe Connect</w:t>
            </w:r>
          </w:p>
        </w:tc>
      </w:tr>
      <w:tr w:rsidR="00D05DDD" w:rsidRPr="00FE473D" w:rsidTr="00893C89">
        <w:trPr>
          <w:trHeight w:val="400"/>
        </w:trPr>
        <w:tc>
          <w:tcPr>
            <w:tcW w:w="2952" w:type="dxa"/>
            <w:vAlign w:val="center"/>
          </w:tcPr>
          <w:p w:rsidR="00D05DDD" w:rsidRPr="00FE473D" w:rsidRDefault="00D05DDD" w:rsidP="00893C89">
            <w:pPr>
              <w:rPr>
                <w:rFonts w:ascii="Arial Narrow" w:hAnsi="Arial Narrow"/>
              </w:rPr>
            </w:pPr>
            <w:r w:rsidRPr="00FE473D">
              <w:rPr>
                <w:rFonts w:ascii="Arial Narrow" w:hAnsi="Arial Narrow"/>
              </w:rPr>
              <w:t>August 6, 2015</w:t>
            </w:r>
          </w:p>
        </w:tc>
        <w:tc>
          <w:tcPr>
            <w:tcW w:w="2952" w:type="dxa"/>
            <w:vAlign w:val="center"/>
          </w:tcPr>
          <w:p w:rsidR="00D05DDD" w:rsidRPr="00FE473D" w:rsidRDefault="00D05DDD" w:rsidP="00D05DDD">
            <w:pPr>
              <w:rPr>
                <w:rFonts w:ascii="Arial Narrow" w:hAnsi="Arial Narrow"/>
              </w:rPr>
            </w:pPr>
            <w:r w:rsidRPr="00FE473D">
              <w:rPr>
                <w:rFonts w:ascii="Arial Narrow" w:hAnsi="Arial Narrow"/>
              </w:rPr>
              <w:t>2 hours</w:t>
            </w:r>
          </w:p>
        </w:tc>
        <w:tc>
          <w:tcPr>
            <w:tcW w:w="2952" w:type="dxa"/>
            <w:vAlign w:val="center"/>
          </w:tcPr>
          <w:p w:rsidR="00D05DDD" w:rsidRPr="00FE473D" w:rsidRDefault="00D05DDD" w:rsidP="00893C89">
            <w:pPr>
              <w:rPr>
                <w:rFonts w:ascii="Arial Narrow" w:hAnsi="Arial Narrow"/>
                <w:sz w:val="22"/>
                <w:szCs w:val="22"/>
              </w:rPr>
            </w:pPr>
            <w:r w:rsidRPr="00FE473D">
              <w:rPr>
                <w:rFonts w:ascii="Arial Narrow" w:hAnsi="Arial Narrow"/>
                <w:sz w:val="22"/>
                <w:szCs w:val="22"/>
              </w:rPr>
              <w:t>Technology–Adobe Connect</w:t>
            </w:r>
          </w:p>
        </w:tc>
      </w:tr>
      <w:tr w:rsidR="00D05DDD" w:rsidRPr="00FE473D" w:rsidTr="00893C89">
        <w:trPr>
          <w:trHeight w:val="400"/>
        </w:trPr>
        <w:tc>
          <w:tcPr>
            <w:tcW w:w="2952" w:type="dxa"/>
            <w:vAlign w:val="center"/>
          </w:tcPr>
          <w:p w:rsidR="00D05DDD" w:rsidRPr="00FE473D" w:rsidRDefault="00D05DDD" w:rsidP="00893C89">
            <w:pPr>
              <w:rPr>
                <w:rFonts w:ascii="Arial Narrow" w:hAnsi="Arial Narrow"/>
              </w:rPr>
            </w:pPr>
            <w:r w:rsidRPr="00FE473D">
              <w:rPr>
                <w:rFonts w:ascii="Arial Narrow" w:hAnsi="Arial Narrow"/>
              </w:rPr>
              <w:t>September 3, 2015</w:t>
            </w:r>
          </w:p>
        </w:tc>
        <w:tc>
          <w:tcPr>
            <w:tcW w:w="2952" w:type="dxa"/>
            <w:vAlign w:val="center"/>
          </w:tcPr>
          <w:p w:rsidR="00D05DDD" w:rsidRPr="00FE473D" w:rsidRDefault="00D05DDD" w:rsidP="00D05DDD">
            <w:pPr>
              <w:rPr>
                <w:rFonts w:ascii="Arial Narrow" w:hAnsi="Arial Narrow"/>
              </w:rPr>
            </w:pPr>
            <w:r w:rsidRPr="00FE473D">
              <w:rPr>
                <w:rFonts w:ascii="Arial Narrow" w:hAnsi="Arial Narrow"/>
              </w:rPr>
              <w:t>2 hours</w:t>
            </w:r>
          </w:p>
        </w:tc>
        <w:tc>
          <w:tcPr>
            <w:tcW w:w="2952" w:type="dxa"/>
            <w:vAlign w:val="center"/>
          </w:tcPr>
          <w:p w:rsidR="00D05DDD" w:rsidRPr="00FE473D" w:rsidRDefault="00D05DDD" w:rsidP="00893C89">
            <w:pPr>
              <w:rPr>
                <w:rFonts w:ascii="Arial Narrow" w:hAnsi="Arial Narrow"/>
                <w:sz w:val="22"/>
                <w:szCs w:val="22"/>
              </w:rPr>
            </w:pPr>
            <w:r w:rsidRPr="00FE473D">
              <w:rPr>
                <w:rFonts w:ascii="Arial Narrow" w:hAnsi="Arial Narrow"/>
                <w:sz w:val="22"/>
                <w:szCs w:val="22"/>
              </w:rPr>
              <w:t>Technology–Adobe Connect</w:t>
            </w:r>
          </w:p>
        </w:tc>
      </w:tr>
      <w:tr w:rsidR="00D05DDD" w:rsidRPr="00FE473D" w:rsidTr="00893C89">
        <w:trPr>
          <w:trHeight w:val="400"/>
        </w:trPr>
        <w:tc>
          <w:tcPr>
            <w:tcW w:w="2952" w:type="dxa"/>
            <w:vAlign w:val="center"/>
          </w:tcPr>
          <w:p w:rsidR="00D05DDD" w:rsidRPr="00FE473D" w:rsidRDefault="00D05DDD" w:rsidP="00893C89">
            <w:pPr>
              <w:rPr>
                <w:rFonts w:ascii="Arial Narrow" w:hAnsi="Arial Narrow"/>
              </w:rPr>
            </w:pPr>
            <w:r w:rsidRPr="00FE473D">
              <w:rPr>
                <w:rFonts w:ascii="Arial Narrow" w:hAnsi="Arial Narrow"/>
              </w:rPr>
              <w:t>October 1, 2015</w:t>
            </w:r>
          </w:p>
        </w:tc>
        <w:tc>
          <w:tcPr>
            <w:tcW w:w="2952" w:type="dxa"/>
            <w:vAlign w:val="center"/>
          </w:tcPr>
          <w:p w:rsidR="00D05DDD" w:rsidRPr="00FE473D" w:rsidRDefault="00D05DDD" w:rsidP="00D05DDD">
            <w:pPr>
              <w:rPr>
                <w:rFonts w:ascii="Arial Narrow" w:hAnsi="Arial Narrow"/>
              </w:rPr>
            </w:pPr>
            <w:r w:rsidRPr="00FE473D">
              <w:rPr>
                <w:rFonts w:ascii="Arial Narrow" w:hAnsi="Arial Narrow"/>
              </w:rPr>
              <w:t>2 hours</w:t>
            </w:r>
          </w:p>
        </w:tc>
        <w:tc>
          <w:tcPr>
            <w:tcW w:w="2952" w:type="dxa"/>
            <w:vAlign w:val="center"/>
          </w:tcPr>
          <w:p w:rsidR="00D05DDD" w:rsidRPr="00FE473D" w:rsidRDefault="00D05DDD" w:rsidP="00893C89">
            <w:pPr>
              <w:rPr>
                <w:rFonts w:ascii="Arial Narrow" w:hAnsi="Arial Narrow"/>
                <w:sz w:val="22"/>
                <w:szCs w:val="22"/>
              </w:rPr>
            </w:pPr>
            <w:r w:rsidRPr="00FE473D">
              <w:rPr>
                <w:rFonts w:ascii="Arial Narrow" w:hAnsi="Arial Narrow"/>
                <w:sz w:val="22"/>
                <w:szCs w:val="22"/>
              </w:rPr>
              <w:t>Technology–Adobe Connect</w:t>
            </w:r>
          </w:p>
        </w:tc>
      </w:tr>
      <w:tr w:rsidR="00D05DDD" w:rsidRPr="00FE473D" w:rsidTr="00893C89">
        <w:trPr>
          <w:trHeight w:val="400"/>
        </w:trPr>
        <w:tc>
          <w:tcPr>
            <w:tcW w:w="2952" w:type="dxa"/>
            <w:vAlign w:val="center"/>
          </w:tcPr>
          <w:p w:rsidR="00D05DDD" w:rsidRPr="00FE473D" w:rsidRDefault="00D05DDD" w:rsidP="00893C89">
            <w:pPr>
              <w:rPr>
                <w:rFonts w:ascii="Arial Narrow" w:hAnsi="Arial Narrow"/>
              </w:rPr>
            </w:pPr>
            <w:r w:rsidRPr="00FE473D">
              <w:rPr>
                <w:rFonts w:ascii="Arial Narrow" w:hAnsi="Arial Narrow"/>
              </w:rPr>
              <w:t>November 5, 2015</w:t>
            </w:r>
          </w:p>
        </w:tc>
        <w:tc>
          <w:tcPr>
            <w:tcW w:w="2952" w:type="dxa"/>
            <w:vAlign w:val="center"/>
          </w:tcPr>
          <w:p w:rsidR="00D05DDD" w:rsidRPr="00FE473D" w:rsidRDefault="00D05DDD" w:rsidP="00D05DDD">
            <w:pPr>
              <w:rPr>
                <w:rFonts w:ascii="Arial Narrow" w:hAnsi="Arial Narrow"/>
              </w:rPr>
            </w:pPr>
            <w:r w:rsidRPr="00FE473D">
              <w:rPr>
                <w:rFonts w:ascii="Arial Narrow" w:hAnsi="Arial Narrow"/>
              </w:rPr>
              <w:t>2 hours</w:t>
            </w:r>
          </w:p>
        </w:tc>
        <w:tc>
          <w:tcPr>
            <w:tcW w:w="2952" w:type="dxa"/>
            <w:vAlign w:val="center"/>
          </w:tcPr>
          <w:p w:rsidR="00D05DDD" w:rsidRPr="00FE473D" w:rsidRDefault="00D05DDD" w:rsidP="00893C89">
            <w:pPr>
              <w:rPr>
                <w:rFonts w:ascii="Arial Narrow" w:hAnsi="Arial Narrow"/>
                <w:sz w:val="22"/>
                <w:szCs w:val="22"/>
              </w:rPr>
            </w:pPr>
            <w:r w:rsidRPr="00FE473D">
              <w:rPr>
                <w:rFonts w:ascii="Arial Narrow" w:hAnsi="Arial Narrow"/>
                <w:sz w:val="22"/>
                <w:szCs w:val="22"/>
              </w:rPr>
              <w:t>Technology–Adobe Connect</w:t>
            </w:r>
          </w:p>
        </w:tc>
      </w:tr>
      <w:tr w:rsidR="00D05DDD" w:rsidRPr="00FE473D" w:rsidTr="00893C89">
        <w:trPr>
          <w:trHeight w:val="400"/>
        </w:trPr>
        <w:tc>
          <w:tcPr>
            <w:tcW w:w="2952" w:type="dxa"/>
            <w:vAlign w:val="center"/>
          </w:tcPr>
          <w:p w:rsidR="00D05DDD" w:rsidRPr="00FE473D" w:rsidRDefault="00D05DDD" w:rsidP="00893C89">
            <w:pPr>
              <w:rPr>
                <w:rFonts w:ascii="Arial Narrow" w:hAnsi="Arial Narrow"/>
              </w:rPr>
            </w:pPr>
            <w:r w:rsidRPr="00FE473D">
              <w:rPr>
                <w:rFonts w:ascii="Arial Narrow" w:hAnsi="Arial Narrow"/>
              </w:rPr>
              <w:t>December 3, 2015</w:t>
            </w:r>
          </w:p>
        </w:tc>
        <w:tc>
          <w:tcPr>
            <w:tcW w:w="2952" w:type="dxa"/>
            <w:vAlign w:val="center"/>
          </w:tcPr>
          <w:p w:rsidR="00D05DDD" w:rsidRPr="00FE473D" w:rsidRDefault="00D05DDD" w:rsidP="00D05DDD">
            <w:pPr>
              <w:rPr>
                <w:rFonts w:ascii="Arial Narrow" w:hAnsi="Arial Narrow"/>
              </w:rPr>
            </w:pPr>
            <w:r w:rsidRPr="00FE473D">
              <w:rPr>
                <w:rFonts w:ascii="Arial Narrow" w:hAnsi="Arial Narrow"/>
              </w:rPr>
              <w:t>2 hours</w:t>
            </w:r>
          </w:p>
        </w:tc>
        <w:tc>
          <w:tcPr>
            <w:tcW w:w="2952" w:type="dxa"/>
            <w:vAlign w:val="center"/>
          </w:tcPr>
          <w:p w:rsidR="00D05DDD" w:rsidRPr="00FE473D" w:rsidRDefault="00D05DDD" w:rsidP="00893C89">
            <w:pPr>
              <w:rPr>
                <w:rFonts w:ascii="Arial Narrow" w:hAnsi="Arial Narrow"/>
                <w:sz w:val="22"/>
                <w:szCs w:val="22"/>
              </w:rPr>
            </w:pPr>
            <w:r w:rsidRPr="00FE473D">
              <w:rPr>
                <w:rFonts w:ascii="Arial Narrow" w:hAnsi="Arial Narrow"/>
                <w:sz w:val="22"/>
                <w:szCs w:val="22"/>
              </w:rPr>
              <w:t>Technology–Adobe Connect</w:t>
            </w:r>
          </w:p>
        </w:tc>
      </w:tr>
    </w:tbl>
    <w:p w:rsidR="005D2D9B" w:rsidRPr="008D4AF0" w:rsidRDefault="005D2D9B" w:rsidP="005D2D9B">
      <w:pPr>
        <w:rPr>
          <w:sz w:val="22"/>
        </w:rPr>
      </w:pPr>
    </w:p>
    <w:p w:rsidR="005D2D9B" w:rsidRPr="0082482C" w:rsidRDefault="005D2D9B" w:rsidP="005D2D9B">
      <w:pPr>
        <w:rPr>
          <w:rFonts w:ascii="Arial Narrow" w:hAnsi="Arial Narrow"/>
          <w:sz w:val="22"/>
        </w:rPr>
      </w:pPr>
      <w:r>
        <w:rPr>
          <w:rFonts w:ascii="Arial Narrow" w:hAnsi="Arial Narrow"/>
          <w:sz w:val="22"/>
        </w:rPr>
        <w:t>Location of face-to-face meeting</w:t>
      </w:r>
      <w:r w:rsidR="00FD23C8">
        <w:rPr>
          <w:rFonts w:ascii="Arial Narrow" w:hAnsi="Arial Narrow"/>
          <w:sz w:val="22"/>
        </w:rPr>
        <w:t xml:space="preserve">:  </w:t>
      </w:r>
      <w:r w:rsidR="00893C89">
        <w:rPr>
          <w:rFonts w:ascii="Arial Narrow" w:hAnsi="Arial Narrow"/>
          <w:sz w:val="22"/>
          <w:u w:val="single"/>
        </w:rPr>
        <w:t>We have not planned a face-to-face meeting at this point</w:t>
      </w:r>
      <w:r w:rsidR="00823FD6">
        <w:rPr>
          <w:rFonts w:ascii="Arial Narrow" w:hAnsi="Arial Narrow"/>
          <w:sz w:val="22"/>
          <w:u w:val="single"/>
        </w:rPr>
        <w:t>, but we may.</w:t>
      </w:r>
      <w:r w:rsidR="00893C89">
        <w:rPr>
          <w:rFonts w:ascii="Arial Narrow" w:hAnsi="Arial Narrow"/>
          <w:sz w:val="22"/>
          <w:u w:val="single"/>
        </w:rPr>
        <w:t xml:space="preserve"> </w:t>
      </w:r>
    </w:p>
    <w:p w:rsidR="005D2D9B" w:rsidRPr="00F064CE" w:rsidRDefault="005D2D9B" w:rsidP="005D2D9B">
      <w:pPr>
        <w:rPr>
          <w:rFonts w:ascii="Arial Narrow" w:hAnsi="Arial Narrow"/>
          <w:sz w:val="20"/>
          <w:szCs w:val="20"/>
        </w:rPr>
      </w:pPr>
    </w:p>
    <w:p w:rsidR="005D2D9B" w:rsidRDefault="005D2D9B" w:rsidP="005D2D9B">
      <w:pPr>
        <w:rPr>
          <w:rFonts w:ascii="Arial Narrow" w:hAnsi="Arial Narrow"/>
          <w:sz w:val="22"/>
          <w:u w:val="single"/>
        </w:rPr>
      </w:pPr>
      <w:r w:rsidRPr="0082482C">
        <w:rPr>
          <w:rFonts w:ascii="Arial Narrow" w:hAnsi="Arial Narrow"/>
          <w:sz w:val="22"/>
        </w:rPr>
        <w:t xml:space="preserve">Number of meetings using technology: </w:t>
      </w:r>
      <w:r w:rsidR="00F064CE" w:rsidRPr="00E3665F">
        <w:rPr>
          <w:rFonts w:ascii="Arial Narrow" w:hAnsi="Arial Narrow"/>
          <w:sz w:val="22"/>
          <w:u w:val="single"/>
        </w:rPr>
        <w:tab/>
      </w:r>
      <w:r w:rsidR="00F064CE">
        <w:rPr>
          <w:rFonts w:ascii="Arial Narrow" w:hAnsi="Arial Narrow"/>
          <w:sz w:val="22"/>
          <w:u w:val="single"/>
        </w:rPr>
        <w:t>11</w:t>
      </w:r>
      <w:r w:rsidR="00F064CE">
        <w:rPr>
          <w:rFonts w:ascii="Arial Narrow" w:hAnsi="Arial Narrow"/>
          <w:sz w:val="22"/>
          <w:u w:val="single"/>
        </w:rPr>
        <w:tab/>
      </w:r>
      <w:r w:rsidR="00FD23C8">
        <w:rPr>
          <w:rFonts w:ascii="Arial Narrow" w:hAnsi="Arial Narrow"/>
          <w:sz w:val="22"/>
          <w:u w:val="single"/>
        </w:rPr>
        <w:t xml:space="preserve">   </w:t>
      </w:r>
    </w:p>
    <w:p w:rsidR="00F064CE" w:rsidRDefault="00F064CE" w:rsidP="005D2D9B">
      <w:pPr>
        <w:rPr>
          <w:rFonts w:ascii="Arial Narrow" w:hAnsi="Arial Narrow"/>
          <w:sz w:val="22"/>
          <w:u w:val="single"/>
        </w:rPr>
      </w:pPr>
    </w:p>
    <w:p w:rsidR="005D2D9B" w:rsidRPr="0082482C" w:rsidRDefault="00F064CE" w:rsidP="005D2D9B">
      <w:pPr>
        <w:rPr>
          <w:rFonts w:ascii="Arial Narrow" w:hAnsi="Arial Narrow"/>
          <w:sz w:val="22"/>
        </w:rPr>
      </w:pPr>
      <w:r>
        <w:rPr>
          <w:rFonts w:ascii="Arial Narrow" w:hAnsi="Arial Narrow"/>
          <w:sz w:val="22"/>
        </w:rPr>
        <w:t xml:space="preserve">Total number of meetings: </w:t>
      </w:r>
      <w:r w:rsidRPr="00E3665F">
        <w:rPr>
          <w:rFonts w:ascii="Arial Narrow" w:hAnsi="Arial Narrow"/>
          <w:sz w:val="22"/>
          <w:u w:val="single"/>
        </w:rPr>
        <w:tab/>
      </w:r>
      <w:r>
        <w:rPr>
          <w:rFonts w:ascii="Arial Narrow" w:hAnsi="Arial Narrow"/>
          <w:sz w:val="22"/>
          <w:u w:val="single"/>
        </w:rPr>
        <w:t xml:space="preserve">                             11</w:t>
      </w:r>
      <w:r>
        <w:rPr>
          <w:rFonts w:ascii="Arial Narrow" w:hAnsi="Arial Narrow"/>
          <w:sz w:val="22"/>
          <w:u w:val="single"/>
        </w:rPr>
        <w:tab/>
      </w:r>
    </w:p>
    <w:p w:rsidR="005D2D9B" w:rsidRPr="0082482C" w:rsidRDefault="005D2D9B" w:rsidP="005D2D9B">
      <w:pPr>
        <w:rPr>
          <w:rFonts w:ascii="Arial Narrow" w:hAnsi="Arial Narrow"/>
          <w:sz w:val="22"/>
        </w:rPr>
      </w:pPr>
    </w:p>
    <w:p w:rsidR="005D2D9B" w:rsidRDefault="005D2D9B" w:rsidP="005D2D9B"/>
    <w:p w:rsidR="005D2D9B" w:rsidRDefault="005D2D9B" w:rsidP="005D2D9B"/>
    <w:p w:rsidR="00893C89" w:rsidRDefault="00893C89"/>
    <w:sectPr w:rsidR="00893C89">
      <w:head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4F26" w:rsidRDefault="00224F26" w:rsidP="005D2D9B">
      <w:r>
        <w:separator/>
      </w:r>
    </w:p>
  </w:endnote>
  <w:endnote w:type="continuationSeparator" w:id="0">
    <w:p w:rsidR="00224F26" w:rsidRDefault="00224F26" w:rsidP="005D2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4F26" w:rsidRDefault="00224F26" w:rsidP="005D2D9B">
      <w:r>
        <w:separator/>
      </w:r>
    </w:p>
  </w:footnote>
  <w:footnote w:type="continuationSeparator" w:id="0">
    <w:p w:rsidR="00224F26" w:rsidRDefault="00224F26" w:rsidP="005D2D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1BE5" w:rsidRDefault="00821BE5" w:rsidP="005D2D9B">
    <w:pPr>
      <w:pStyle w:val="Header"/>
    </w:pPr>
    <w:r>
      <w:rPr>
        <w:noProof/>
      </w:rPr>
      <w:drawing>
        <wp:anchor distT="0" distB="0" distL="114300" distR="114300" simplePos="0" relativeHeight="251660288" behindDoc="0" locked="0" layoutInCell="1" allowOverlap="1" wp14:anchorId="687D2379" wp14:editId="23C6BA37">
          <wp:simplePos x="0" y="0"/>
          <wp:positionH relativeFrom="column">
            <wp:posOffset>325120</wp:posOffset>
          </wp:positionH>
          <wp:positionV relativeFrom="paragraph">
            <wp:posOffset>-114300</wp:posOffset>
          </wp:positionV>
          <wp:extent cx="657225" cy="657225"/>
          <wp:effectExtent l="0" t="0" r="9525" b="9525"/>
          <wp:wrapTight wrapText="bothSides">
            <wp:wrapPolygon edited="0">
              <wp:start x="0" y="0"/>
              <wp:lineTo x="0" y="21287"/>
              <wp:lineTo x="21287" y="21287"/>
              <wp:lineTo x="2128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1" locked="0" layoutInCell="1" allowOverlap="1" wp14:anchorId="19E2A0FB" wp14:editId="26467E39">
              <wp:simplePos x="0" y="0"/>
              <wp:positionH relativeFrom="column">
                <wp:posOffset>1143000</wp:posOffset>
              </wp:positionH>
              <wp:positionV relativeFrom="paragraph">
                <wp:posOffset>0</wp:posOffset>
              </wp:positionV>
              <wp:extent cx="4637405" cy="381000"/>
              <wp:effectExtent l="0" t="0" r="127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7405"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1BE5" w:rsidRDefault="00821BE5" w:rsidP="005D2D9B">
                          <w:pPr>
                            <w:rPr>
                              <w:b/>
                              <w:color w:val="000000"/>
                            </w:rPr>
                          </w:pPr>
                          <w:r>
                            <w:rPr>
                              <w:b/>
                              <w:color w:val="000000"/>
                            </w:rPr>
                            <w:t>CURRICULUM AND INSTRUCTION STEERING COMMITTEE</w:t>
                          </w:r>
                        </w:p>
                        <w:p w:rsidR="00821BE5" w:rsidRDefault="00821BE5" w:rsidP="005D2D9B">
                          <w:pPr>
                            <w:jc w:val="center"/>
                            <w:rPr>
                              <w:color w:val="000000"/>
                              <w:sz w:val="18"/>
                            </w:rPr>
                          </w:pPr>
                          <w:r>
                            <w:rPr>
                              <w:color w:val="000000"/>
                              <w:sz w:val="18"/>
                            </w:rPr>
                            <w:t>A Committee of the California County Superintendents Educational Services Association</w:t>
                          </w:r>
                        </w:p>
                        <w:p w:rsidR="00821BE5" w:rsidRDefault="00821BE5" w:rsidP="005D2D9B">
                          <w:pPr>
                            <w:rPr>
                              <w:b/>
                              <w:color w:val="000000"/>
                            </w:rPr>
                          </w:pPr>
                        </w:p>
                        <w:p w:rsidR="00821BE5" w:rsidRDefault="00821BE5" w:rsidP="005D2D9B">
                          <w:pPr>
                            <w:rPr>
                              <w:b/>
                              <w:color w:val="000000"/>
                            </w:rPr>
                          </w:pPr>
                        </w:p>
                        <w:p w:rsidR="00821BE5" w:rsidRDefault="00821BE5" w:rsidP="005D2D9B">
                          <w:pPr>
                            <w:rPr>
                              <w:b/>
                              <w:color w:val="000000"/>
                            </w:rPr>
                          </w:pPr>
                        </w:p>
                        <w:p w:rsidR="00821BE5" w:rsidRDefault="00821BE5" w:rsidP="005D2D9B">
                          <w:pPr>
                            <w:rPr>
                              <w:b/>
                              <w:color w:val="000000"/>
                            </w:rPr>
                          </w:pPr>
                        </w:p>
                        <w:p w:rsidR="00821BE5" w:rsidRDefault="00821BE5" w:rsidP="005D2D9B">
                          <w:pPr>
                            <w:rPr>
                              <w:b/>
                              <w:color w:val="000000"/>
                            </w:rPr>
                          </w:pPr>
                        </w:p>
                        <w:p w:rsidR="00821BE5" w:rsidRDefault="00821BE5" w:rsidP="005D2D9B">
                          <w:pPr>
                            <w:rPr>
                              <w:b/>
                              <w:color w:val="000000"/>
                            </w:rPr>
                          </w:pPr>
                        </w:p>
                        <w:p w:rsidR="00821BE5" w:rsidRDefault="00821BE5" w:rsidP="005D2D9B">
                          <w:pPr>
                            <w:rPr>
                              <w:b/>
                              <w:color w:val="000000"/>
                            </w:rPr>
                          </w:pPr>
                        </w:p>
                        <w:p w:rsidR="00821BE5" w:rsidRDefault="00821BE5" w:rsidP="005D2D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E2A0FB" id="_x0000_t202" coordsize="21600,21600" o:spt="202" path="m,l,21600r21600,l21600,xe">
              <v:stroke joinstyle="miter"/>
              <v:path gradientshapeok="t" o:connecttype="rect"/>
            </v:shapetype>
            <v:shape id="Text Box 1" o:spid="_x0000_s1026" type="#_x0000_t202" style="position:absolute;margin-left:90pt;margin-top:0;width:365.15pt;height:3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" stroked="f">
              <v:textbox>
                <w:txbxContent>
                  <w:p w:rsidR="00821BE5" w:rsidRDefault="00821BE5" w:rsidP="005D2D9B">
                    <w:pPr>
                      <w:rPr>
                        <w:b/>
                        <w:color w:val="000000"/>
                      </w:rPr>
                    </w:pPr>
                    <w:r>
                      <w:rPr>
                        <w:b/>
                        <w:color w:val="000000"/>
                      </w:rPr>
                      <w:t>CURRICULUM AND INSTRUCTION STEERING COMMITTEE</w:t>
                    </w:r>
                  </w:p>
                  <w:p w:rsidR="00821BE5" w:rsidRDefault="00821BE5" w:rsidP="005D2D9B">
                    <w:pPr>
                      <w:jc w:val="center"/>
                      <w:rPr>
                        <w:color w:val="000000"/>
                        <w:sz w:val="18"/>
                      </w:rPr>
                    </w:pPr>
                    <w:r>
                      <w:rPr>
                        <w:color w:val="000000"/>
                        <w:sz w:val="18"/>
                      </w:rPr>
                      <w:t>A Committee of the California County Superintendents Educational Services Association</w:t>
                    </w:r>
                  </w:p>
                  <w:p w:rsidR="00821BE5" w:rsidRDefault="00821BE5" w:rsidP="005D2D9B">
                    <w:pPr>
                      <w:rPr>
                        <w:b/>
                        <w:color w:val="000000"/>
                      </w:rPr>
                    </w:pPr>
                  </w:p>
                  <w:p w:rsidR="00821BE5" w:rsidRDefault="00821BE5" w:rsidP="005D2D9B">
                    <w:pPr>
                      <w:rPr>
                        <w:b/>
                        <w:color w:val="000000"/>
                      </w:rPr>
                    </w:pPr>
                  </w:p>
                  <w:p w:rsidR="00821BE5" w:rsidRDefault="00821BE5" w:rsidP="005D2D9B">
                    <w:pPr>
                      <w:rPr>
                        <w:b/>
                        <w:color w:val="000000"/>
                      </w:rPr>
                    </w:pPr>
                  </w:p>
                  <w:p w:rsidR="00821BE5" w:rsidRDefault="00821BE5" w:rsidP="005D2D9B">
                    <w:pPr>
                      <w:rPr>
                        <w:b/>
                        <w:color w:val="000000"/>
                      </w:rPr>
                    </w:pPr>
                  </w:p>
                  <w:p w:rsidR="00821BE5" w:rsidRDefault="00821BE5" w:rsidP="005D2D9B">
                    <w:pPr>
                      <w:rPr>
                        <w:b/>
                        <w:color w:val="000000"/>
                      </w:rPr>
                    </w:pPr>
                  </w:p>
                  <w:p w:rsidR="00821BE5" w:rsidRDefault="00821BE5" w:rsidP="005D2D9B">
                    <w:pPr>
                      <w:rPr>
                        <w:b/>
                        <w:color w:val="000000"/>
                      </w:rPr>
                    </w:pPr>
                  </w:p>
                  <w:p w:rsidR="00821BE5" w:rsidRDefault="00821BE5" w:rsidP="005D2D9B">
                    <w:pPr>
                      <w:rPr>
                        <w:b/>
                        <w:color w:val="000000"/>
                      </w:rPr>
                    </w:pPr>
                  </w:p>
                  <w:p w:rsidR="00821BE5" w:rsidRDefault="00821BE5" w:rsidP="005D2D9B"/>
                </w:txbxContent>
              </v:textbox>
            </v:shape>
          </w:pict>
        </mc:Fallback>
      </mc:AlternateContent>
    </w:r>
  </w:p>
  <w:p w:rsidR="00821BE5" w:rsidRDefault="00821BE5">
    <w:pPr>
      <w:pStyle w:val="Header"/>
    </w:pPr>
  </w:p>
  <w:p w:rsidR="00821BE5" w:rsidRDefault="00821B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2052A3"/>
    <w:multiLevelType w:val="hybridMultilevel"/>
    <w:tmpl w:val="D5FA695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D9B"/>
    <w:rsid w:val="00055B6D"/>
    <w:rsid w:val="000A0796"/>
    <w:rsid w:val="00153E2C"/>
    <w:rsid w:val="001B66BE"/>
    <w:rsid w:val="001D6118"/>
    <w:rsid w:val="00224F26"/>
    <w:rsid w:val="0034344C"/>
    <w:rsid w:val="003842B1"/>
    <w:rsid w:val="0039095A"/>
    <w:rsid w:val="003A1CAA"/>
    <w:rsid w:val="003B3EB4"/>
    <w:rsid w:val="003F0934"/>
    <w:rsid w:val="004134D7"/>
    <w:rsid w:val="004C0F78"/>
    <w:rsid w:val="0054462F"/>
    <w:rsid w:val="00553292"/>
    <w:rsid w:val="005D2D9B"/>
    <w:rsid w:val="005D59E3"/>
    <w:rsid w:val="006C6BED"/>
    <w:rsid w:val="006E1E7F"/>
    <w:rsid w:val="007B5F71"/>
    <w:rsid w:val="00821BE5"/>
    <w:rsid w:val="00823FD6"/>
    <w:rsid w:val="00893C89"/>
    <w:rsid w:val="008D22C5"/>
    <w:rsid w:val="00921949"/>
    <w:rsid w:val="009B759A"/>
    <w:rsid w:val="009F3E1E"/>
    <w:rsid w:val="00A43DE1"/>
    <w:rsid w:val="00AA22B3"/>
    <w:rsid w:val="00B86096"/>
    <w:rsid w:val="00B92D2C"/>
    <w:rsid w:val="00D05DDD"/>
    <w:rsid w:val="00D25B29"/>
    <w:rsid w:val="00D6706F"/>
    <w:rsid w:val="00E254BB"/>
    <w:rsid w:val="00EA159C"/>
    <w:rsid w:val="00F064CE"/>
    <w:rsid w:val="00FD23C8"/>
    <w:rsid w:val="00FE47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5:docId w15:val="{493B3B05-F0B5-4782-9E4C-81A277B87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2D9B"/>
    <w:pPr>
      <w:spacing w:after="0" w:line="240" w:lineRule="auto"/>
    </w:pPr>
    <w:rPr>
      <w:rFonts w:ascii="Times New Roman" w:eastAsia="Times New Roman" w:hAnsi="Times New Roman" w:cs="Times New Roman"/>
      <w:sz w:val="24"/>
      <w:szCs w:val="24"/>
    </w:rPr>
  </w:style>
  <w:style w:type="paragraph" w:styleId="Heading7">
    <w:name w:val="heading 7"/>
    <w:basedOn w:val="Normal"/>
    <w:next w:val="Normal"/>
    <w:link w:val="Heading7Char"/>
    <w:qFormat/>
    <w:rsid w:val="005D2D9B"/>
    <w:pPr>
      <w:keepNext/>
      <w:outlineLvl w:val="6"/>
    </w:pPr>
    <w:rPr>
      <w:rFonts w:ascii="Book Antiqua" w:eastAsia="Times" w:hAnsi="Book Antiqua"/>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D2D9B"/>
    <w:rPr>
      <w:rFonts w:ascii="Book Antiqua" w:eastAsia="Times" w:hAnsi="Book Antiqua" w:cs="Times New Roman"/>
      <w:b/>
      <w:szCs w:val="20"/>
    </w:rPr>
  </w:style>
  <w:style w:type="paragraph" w:styleId="Header">
    <w:name w:val="header"/>
    <w:basedOn w:val="Normal"/>
    <w:link w:val="HeaderChar"/>
    <w:rsid w:val="005D2D9B"/>
    <w:pPr>
      <w:tabs>
        <w:tab w:val="center" w:pos="4320"/>
        <w:tab w:val="right" w:pos="8640"/>
      </w:tabs>
    </w:pPr>
  </w:style>
  <w:style w:type="character" w:customStyle="1" w:styleId="HeaderChar">
    <w:name w:val="Header Char"/>
    <w:basedOn w:val="DefaultParagraphFont"/>
    <w:link w:val="Header"/>
    <w:rsid w:val="005D2D9B"/>
    <w:rPr>
      <w:rFonts w:ascii="Times New Roman" w:eastAsia="Times New Roman" w:hAnsi="Times New Roman" w:cs="Times New Roman"/>
      <w:sz w:val="24"/>
      <w:szCs w:val="24"/>
    </w:rPr>
  </w:style>
  <w:style w:type="paragraph" w:styleId="Title">
    <w:name w:val="Title"/>
    <w:basedOn w:val="Normal"/>
    <w:link w:val="TitleChar"/>
    <w:qFormat/>
    <w:rsid w:val="005D2D9B"/>
    <w:pPr>
      <w:jc w:val="center"/>
    </w:pPr>
    <w:rPr>
      <w:rFonts w:ascii="Book Antiqua" w:hAnsi="Book Antiqua"/>
      <w:b/>
      <w:sz w:val="56"/>
      <w:szCs w:val="20"/>
    </w:rPr>
  </w:style>
  <w:style w:type="character" w:customStyle="1" w:styleId="TitleChar">
    <w:name w:val="Title Char"/>
    <w:basedOn w:val="DefaultParagraphFont"/>
    <w:link w:val="Title"/>
    <w:rsid w:val="005D2D9B"/>
    <w:rPr>
      <w:rFonts w:ascii="Book Antiqua" w:eastAsia="Times New Roman" w:hAnsi="Book Antiqua" w:cs="Times New Roman"/>
      <w:b/>
      <w:sz w:val="56"/>
      <w:szCs w:val="20"/>
    </w:rPr>
  </w:style>
  <w:style w:type="paragraph" w:styleId="Footer">
    <w:name w:val="footer"/>
    <w:basedOn w:val="Normal"/>
    <w:link w:val="FooterChar"/>
    <w:uiPriority w:val="99"/>
    <w:unhideWhenUsed/>
    <w:rsid w:val="005D2D9B"/>
    <w:pPr>
      <w:tabs>
        <w:tab w:val="center" w:pos="4680"/>
        <w:tab w:val="right" w:pos="9360"/>
      </w:tabs>
    </w:pPr>
  </w:style>
  <w:style w:type="character" w:customStyle="1" w:styleId="FooterChar">
    <w:name w:val="Footer Char"/>
    <w:basedOn w:val="DefaultParagraphFont"/>
    <w:link w:val="Footer"/>
    <w:uiPriority w:val="99"/>
    <w:rsid w:val="005D2D9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D2D9B"/>
    <w:rPr>
      <w:rFonts w:ascii="Tahoma" w:hAnsi="Tahoma" w:cs="Tahoma"/>
      <w:sz w:val="16"/>
      <w:szCs w:val="16"/>
    </w:rPr>
  </w:style>
  <w:style w:type="character" w:customStyle="1" w:styleId="BalloonTextChar">
    <w:name w:val="Balloon Text Char"/>
    <w:basedOn w:val="DefaultParagraphFont"/>
    <w:link w:val="BalloonText"/>
    <w:uiPriority w:val="99"/>
    <w:semiHidden/>
    <w:rsid w:val="005D2D9B"/>
    <w:rPr>
      <w:rFonts w:ascii="Tahoma" w:eastAsia="Times New Roman" w:hAnsi="Tahoma" w:cs="Tahoma"/>
      <w:sz w:val="16"/>
      <w:szCs w:val="16"/>
    </w:rPr>
  </w:style>
  <w:style w:type="character" w:styleId="Hyperlink">
    <w:name w:val="Hyperlink"/>
    <w:basedOn w:val="DefaultParagraphFont"/>
    <w:uiPriority w:val="99"/>
    <w:unhideWhenUsed/>
    <w:rsid w:val="00921949"/>
    <w:rPr>
      <w:color w:val="0000D4"/>
      <w:u w:val="single"/>
    </w:rPr>
  </w:style>
  <w:style w:type="paragraph" w:styleId="ListParagraph">
    <w:name w:val="List Paragraph"/>
    <w:basedOn w:val="Normal"/>
    <w:uiPriority w:val="34"/>
    <w:qFormat/>
    <w:rsid w:val="009F3E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wayment@lakecoe.org" TargetMode="External"/><Relationship Id="rId13" Type="http://schemas.openxmlformats.org/officeDocument/2006/relationships/hyperlink" Target="mailto:cford@cccoe.k12.ca.us" TargetMode="External"/><Relationship Id="rId18" Type="http://schemas.openxmlformats.org/officeDocument/2006/relationships/hyperlink" Target="mailto:PMcGee@fcoe.org"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mailto:azuniga@vcoe.org" TargetMode="External"/><Relationship Id="rId7" Type="http://schemas.openxmlformats.org/officeDocument/2006/relationships/hyperlink" Target="mailto:nrogers@mcoe.us" TargetMode="External"/><Relationship Id="rId12" Type="http://schemas.openxmlformats.org/officeDocument/2006/relationships/hyperlink" Target="mailto:lmusso@smcoe.k12.ca.us" TargetMode="External"/><Relationship Id="rId17" Type="http://schemas.openxmlformats.org/officeDocument/2006/relationships/hyperlink" Target="mailto:klinnnieves@sjcoe.net" TargetMode="External"/><Relationship Id="rId25" Type="http://schemas.openxmlformats.org/officeDocument/2006/relationships/hyperlink" Target="mailto:Ruz-Gonzalez_Magda@lacoe.edu" TargetMode="External"/><Relationship Id="rId2" Type="http://schemas.openxmlformats.org/officeDocument/2006/relationships/styles" Target="styles.xml"/><Relationship Id="rId16" Type="http://schemas.openxmlformats.org/officeDocument/2006/relationships/hyperlink" Target="mailto:dboggs@stancoe.org" TargetMode="External"/><Relationship Id="rId20" Type="http://schemas.openxmlformats.org/officeDocument/2006/relationships/hyperlink" Target="mailto:cpagan@sbceo.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wilson@scoe.net" TargetMode="External"/><Relationship Id="rId24" Type="http://schemas.openxmlformats.org/officeDocument/2006/relationships/hyperlink" Target="mailto:Larimore_Della@lacoe.edu" TargetMode="External"/><Relationship Id="rId5" Type="http://schemas.openxmlformats.org/officeDocument/2006/relationships/footnotes" Target="footnotes.xml"/><Relationship Id="rId15" Type="http://schemas.openxmlformats.org/officeDocument/2006/relationships/hyperlink" Target="mailto:yee_wan@sccoe.org" TargetMode="External"/><Relationship Id="rId23" Type="http://schemas.openxmlformats.org/officeDocument/2006/relationships/hyperlink" Target="mailto:mmccabe@rcoe.us" TargetMode="External"/><Relationship Id="rId28" Type="http://schemas.openxmlformats.org/officeDocument/2006/relationships/theme" Target="theme/theme1.xml"/><Relationship Id="rId10" Type="http://schemas.openxmlformats.org/officeDocument/2006/relationships/hyperlink" Target="mailto:canderson@scoe.net" TargetMode="External"/><Relationship Id="rId19" Type="http://schemas.openxmlformats.org/officeDocument/2006/relationships/hyperlink" Target="mailto:gsolis@tcoe.org" TargetMode="External"/><Relationship Id="rId4" Type="http://schemas.openxmlformats.org/officeDocument/2006/relationships/webSettings" Target="webSettings.xml"/><Relationship Id="rId9" Type="http://schemas.openxmlformats.org/officeDocument/2006/relationships/hyperlink" Target="mailto:nveatch@tehamaschools.org" TargetMode="External"/><Relationship Id="rId14" Type="http://schemas.openxmlformats.org/officeDocument/2006/relationships/hyperlink" Target="mailto:ccranson@monterey@k12.ca.us" TargetMode="External"/><Relationship Id="rId22" Type="http://schemas.openxmlformats.org/officeDocument/2006/relationships/hyperlink" Target="mailto:agranger@ocde.us"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826</Words>
  <Characters>4713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vchrisman</dc:creator>
  <cp:lastModifiedBy>Lisa Bork</cp:lastModifiedBy>
  <cp:revision>3</cp:revision>
  <cp:lastPrinted>2014-12-16T19:48:00Z</cp:lastPrinted>
  <dcterms:created xsi:type="dcterms:W3CDTF">2015-05-04T18:49:00Z</dcterms:created>
  <dcterms:modified xsi:type="dcterms:W3CDTF">2015-05-04T18:49:00Z</dcterms:modified>
</cp:coreProperties>
</file>